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/>
  <w:body>
    <w:p w:rsidR="000E2E1A" w:rsidRDefault="00F82A45" w:rsidP="00594D93">
      <w:pPr>
        <w:jc w:val="center"/>
        <w:rPr>
          <w:rFonts w:ascii="Comic Sans MS" w:hAnsi="Comic Sans MS"/>
          <w:color w:val="009644"/>
          <w:sz w:val="32"/>
          <w:szCs w:val="32"/>
        </w:rPr>
      </w:pPr>
      <w:r w:rsidRPr="002C1073">
        <w:rPr>
          <w:rFonts w:ascii="Comic Sans MS" w:hAnsi="Comic Sans MS"/>
          <w:color w:val="009644"/>
          <w:sz w:val="32"/>
          <w:szCs w:val="32"/>
        </w:rPr>
        <w:t>Sport</w:t>
      </w:r>
      <w:r w:rsidR="00B927CE" w:rsidRPr="002C1073">
        <w:rPr>
          <w:rFonts w:ascii="Comic Sans MS" w:hAnsi="Comic Sans MS"/>
          <w:color w:val="009644"/>
          <w:sz w:val="32"/>
          <w:szCs w:val="32"/>
        </w:rPr>
        <w:t xml:space="preserve">sgear DHK </w:t>
      </w:r>
      <w:r w:rsidR="007A3E51">
        <w:rPr>
          <w:rFonts w:ascii="Comic Sans MS" w:hAnsi="Comic Sans MS"/>
          <w:color w:val="009644"/>
          <w:sz w:val="32"/>
          <w:szCs w:val="32"/>
        </w:rPr>
        <w:t>– Tumba HK</w:t>
      </w:r>
    </w:p>
    <w:p w:rsidR="00767B68" w:rsidRDefault="00767B68" w:rsidP="00F62BE0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>Ursäkta att det dröjde någon dag – beror inte på matchutgången – jag hade inte målgörare o räddningar förrän tisdag kväll</w:t>
      </w:r>
    </w:p>
    <w:p w:rsidR="00F62BE0" w:rsidRDefault="00F62BE0" w:rsidP="00F62BE0">
      <w:pPr>
        <w:rPr>
          <w:rFonts w:ascii="Comic Sans MS" w:hAnsi="Comic Sans MS"/>
          <w:color w:val="009644"/>
        </w:rPr>
      </w:pPr>
      <w:r w:rsidRPr="00F62BE0">
        <w:rPr>
          <w:rFonts w:ascii="Comic Sans MS" w:hAnsi="Comic Sans MS"/>
          <w:color w:val="009644"/>
        </w:rPr>
        <w:t>Så var det då dags att möta ett lag som inte tappat poäng hittil</w:t>
      </w:r>
      <w:r>
        <w:rPr>
          <w:rFonts w:ascii="Comic Sans MS" w:hAnsi="Comic Sans MS"/>
          <w:color w:val="009644"/>
        </w:rPr>
        <w:t>l</w:t>
      </w:r>
      <w:r w:rsidRPr="00F62BE0">
        <w:rPr>
          <w:rFonts w:ascii="Comic Sans MS" w:hAnsi="Comic Sans MS"/>
          <w:color w:val="009644"/>
        </w:rPr>
        <w:t>s</w:t>
      </w:r>
      <w:r>
        <w:rPr>
          <w:rFonts w:ascii="Comic Sans MS" w:hAnsi="Comic Sans MS"/>
          <w:color w:val="009644"/>
        </w:rPr>
        <w:t>, Tumba, som vi vet har ett ungt lag – alla födda runt -90. Hur klarar vi det</w:t>
      </w:r>
      <w:r w:rsidR="00767B68">
        <w:rPr>
          <w:rFonts w:ascii="Comic Sans MS" w:hAnsi="Comic Sans MS"/>
          <w:color w:val="009644"/>
        </w:rPr>
        <w:t xml:space="preserve"> -</w:t>
      </w:r>
      <w:r>
        <w:rPr>
          <w:rFonts w:ascii="Comic Sans MS" w:hAnsi="Comic Sans MS"/>
          <w:color w:val="009644"/>
        </w:rPr>
        <w:t xml:space="preserve"> blir det uppställt spel, blir det mycket springande och kontringar. Hur som helst – Tumba har en betydligt bättre målskillnad än oss och gör alltid mycket mål</w:t>
      </w:r>
      <w:r w:rsidR="00FE2E5A">
        <w:rPr>
          <w:rFonts w:ascii="Comic Sans MS" w:hAnsi="Comic Sans MS"/>
          <w:color w:val="009644"/>
        </w:rPr>
        <w:t>. Vi kan inte säga att vi har koll på dem, men risken är att de kan spela bli lite som de unga lag vi mött i trean i fjol och fyran året innan (typ Huddinge och Skå)</w:t>
      </w:r>
    </w:p>
    <w:p w:rsidR="00FE2E5A" w:rsidRDefault="00FE2E5A" w:rsidP="00F62BE0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>Och visst – exakt så blir det. Vi kan bara tacka för lektionen – ett bra passningsspel, distinkta satsningar och säkra avslut i det uppställda spelet. Dessutom massor med fartfyllda kontringar</w:t>
      </w:r>
      <w:r w:rsidR="0088268F">
        <w:rPr>
          <w:rFonts w:ascii="Comic Sans MS" w:hAnsi="Comic Sans MS"/>
          <w:color w:val="009644"/>
        </w:rPr>
        <w:t xml:space="preserve"> där man springer fortare med boll än vad vi gör utan boll. Bara att gratulera Tumbatjejerna – vi mötte väl bara något lag som höll den här klassen i </w:t>
      </w:r>
      <w:r w:rsidR="00AA3B22">
        <w:rPr>
          <w:rFonts w:ascii="Comic Sans MS" w:hAnsi="Comic Sans MS"/>
          <w:color w:val="009644"/>
        </w:rPr>
        <w:t>förra säsongen.</w:t>
      </w:r>
    </w:p>
    <w:p w:rsidR="0088268F" w:rsidRDefault="0088268F" w:rsidP="00F62BE0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>Matchen börjar för vår del lite nervöst och vi tappar bort ett par anfall med tekni</w:t>
      </w:r>
      <w:r w:rsidR="00767B68">
        <w:rPr>
          <w:rFonts w:ascii="Comic Sans MS" w:hAnsi="Comic Sans MS"/>
          <w:color w:val="009644"/>
        </w:rPr>
        <w:t>ska fel. Vi har också lite osis</w:t>
      </w:r>
      <w:r>
        <w:rPr>
          <w:rFonts w:ascii="Comic Sans MS" w:hAnsi="Comic Sans MS"/>
          <w:color w:val="009644"/>
        </w:rPr>
        <w:t xml:space="preserve"> i början och bränner våra lägen, lite för mycket stolpe</w:t>
      </w:r>
      <w:r w:rsidR="00AA3B22">
        <w:rPr>
          <w:rFonts w:ascii="Comic Sans MS" w:hAnsi="Comic Sans MS"/>
          <w:color w:val="009644"/>
        </w:rPr>
        <w:t>-ut</w:t>
      </w:r>
      <w:r>
        <w:rPr>
          <w:rFonts w:ascii="Comic Sans MS" w:hAnsi="Comic Sans MS"/>
          <w:color w:val="009644"/>
        </w:rPr>
        <w:t xml:space="preserve"> eller utanför i friläge</w:t>
      </w:r>
      <w:r w:rsidR="00767B68">
        <w:rPr>
          <w:rFonts w:ascii="Comic Sans MS" w:hAnsi="Comic Sans MS"/>
          <w:color w:val="009644"/>
        </w:rPr>
        <w:t xml:space="preserve">. Här i starten, ja de första 20 minuterna, kunde vi med lite bättre flyt hängt med resultatmässigt – det var ”bara” 5-9 efter 20. Men det gäller ju att sätta lägena – och tur måste man göra sig förtjänt av. Det var väl </w:t>
      </w:r>
      <w:r w:rsidR="00AA3B22">
        <w:rPr>
          <w:rFonts w:ascii="Comic Sans MS" w:hAnsi="Comic Sans MS"/>
          <w:color w:val="009644"/>
        </w:rPr>
        <w:t>sen</w:t>
      </w:r>
      <w:r w:rsidR="00767B68">
        <w:rPr>
          <w:rFonts w:ascii="Comic Sans MS" w:hAnsi="Comic Sans MS"/>
          <w:color w:val="009644"/>
        </w:rPr>
        <w:t xml:space="preserve"> det </w:t>
      </w:r>
      <w:r w:rsidR="00AA3B22">
        <w:rPr>
          <w:rFonts w:ascii="Comic Sans MS" w:hAnsi="Comic Sans MS"/>
          <w:color w:val="009644"/>
        </w:rPr>
        <w:t>började gå</w:t>
      </w:r>
      <w:r w:rsidR="00767B68">
        <w:rPr>
          <w:rFonts w:ascii="Comic Sans MS" w:hAnsi="Comic Sans MS"/>
          <w:color w:val="009644"/>
        </w:rPr>
        <w:t xml:space="preserve"> illa. 2-9 sista 10 minu</w:t>
      </w:r>
      <w:r w:rsidR="00AA3B22">
        <w:rPr>
          <w:rFonts w:ascii="Comic Sans MS" w:hAnsi="Comic Sans MS"/>
          <w:color w:val="009644"/>
        </w:rPr>
        <w:t>terna. Som sedan följdes av 3-12 första 11</w:t>
      </w:r>
      <w:r w:rsidR="00767B68">
        <w:rPr>
          <w:rFonts w:ascii="Comic Sans MS" w:hAnsi="Comic Sans MS"/>
          <w:color w:val="009644"/>
        </w:rPr>
        <w:t xml:space="preserve"> i andra.</w:t>
      </w:r>
      <w:r w:rsidR="00D36A85">
        <w:rPr>
          <w:rFonts w:ascii="Comic Sans MS" w:hAnsi="Comic Sans MS"/>
          <w:color w:val="009644"/>
        </w:rPr>
        <w:t xml:space="preserve"> 16</w:t>
      </w:r>
      <w:r w:rsidR="00AA3B22">
        <w:rPr>
          <w:rFonts w:ascii="Comic Sans MS" w:hAnsi="Comic Sans MS"/>
          <w:color w:val="009644"/>
        </w:rPr>
        <w:t xml:space="preserve"> mål ner på tjugo spelade minuter</w:t>
      </w:r>
      <w:r w:rsidR="00D36A85">
        <w:rPr>
          <w:rFonts w:ascii="Comic Sans MS" w:hAnsi="Comic Sans MS"/>
          <w:color w:val="009644"/>
        </w:rPr>
        <w:t xml:space="preserve"> är jobbigt</w:t>
      </w:r>
    </w:p>
    <w:p w:rsidR="00767B68" w:rsidRDefault="00767B68" w:rsidP="00F62BE0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>Andra halvlek kändes lite uppgiven – av deras första tio mål var åtta kontringar</w:t>
      </w:r>
      <w:r w:rsidR="00AA3B22">
        <w:rPr>
          <w:rFonts w:ascii="Comic Sans MS" w:hAnsi="Comic Sans MS"/>
          <w:color w:val="009644"/>
        </w:rPr>
        <w:t xml:space="preserve"> – de snodde helt enkelt bollen av oss flera gånger (läste våra pass) – sen var de tre mot en. Om vi hade någon som sprang hem så passade de bara diagonalt och en annan spelare var fri</w:t>
      </w:r>
      <w:r w:rsidR="00F8429F">
        <w:rPr>
          <w:rFonts w:ascii="Comic Sans MS" w:hAnsi="Comic Sans MS"/>
          <w:color w:val="009644"/>
        </w:rPr>
        <w:t xml:space="preserve"> på andra sidan</w:t>
      </w:r>
      <w:r w:rsidR="00AA3B22">
        <w:rPr>
          <w:rFonts w:ascii="Comic Sans MS" w:hAnsi="Comic Sans MS"/>
          <w:color w:val="009644"/>
        </w:rPr>
        <w:t>. Det är bara att gratulera till ett fläckfritt kontringsspel – synd om våra målisar, dock. Inte mycket mer att skriva om matchen – 15-38 slutar den i alla fall.</w:t>
      </w:r>
    </w:p>
    <w:p w:rsidR="00767B68" w:rsidRDefault="00AA3B22" w:rsidP="00F62BE0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>Positivt var i alla fall att vi hade många spelare där, vi spelade faktiskt riktigt bra i 20 minuter – mycket bra bakåt så långt. Elin var i riktig skytteform. Vi som satt i sekretariatet hörde en hel del glädjetjut från bänken – det lät som bra stämning</w:t>
      </w:r>
      <w:r w:rsidR="00D36A85">
        <w:rPr>
          <w:rFonts w:ascii="Comic Sans MS" w:hAnsi="Comic Sans MS"/>
          <w:color w:val="009644"/>
        </w:rPr>
        <w:t>. Sen var det kul att Östergren var med, såklart. Vi ska inte hänga läpp – nu har vi ju ett mål -att förbättra oss till bortamatchen!</w:t>
      </w:r>
    </w:p>
    <w:p w:rsidR="0088268F" w:rsidRPr="00F62BE0" w:rsidRDefault="0088268F" w:rsidP="00F62BE0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>Lite reaktioner på förra matchen har tydligen dykt upp på+ ”</w:t>
      </w:r>
      <w:proofErr w:type="spellStart"/>
      <w:r>
        <w:rPr>
          <w:rFonts w:ascii="Comic Sans MS" w:hAnsi="Comic Sans MS"/>
          <w:color w:val="009644"/>
        </w:rPr>
        <w:t>fejjan</w:t>
      </w:r>
      <w:proofErr w:type="spellEnd"/>
      <w:r>
        <w:rPr>
          <w:rFonts w:ascii="Comic Sans MS" w:hAnsi="Comic Sans MS"/>
          <w:color w:val="009644"/>
        </w:rPr>
        <w:t>” – spännande att folk läser – synd b</w:t>
      </w:r>
      <w:r w:rsidR="00CB6B6B">
        <w:rPr>
          <w:rFonts w:ascii="Comic Sans MS" w:hAnsi="Comic Sans MS"/>
          <w:color w:val="009644"/>
        </w:rPr>
        <w:t>a</w:t>
      </w:r>
      <w:r>
        <w:rPr>
          <w:rFonts w:ascii="Comic Sans MS" w:hAnsi="Comic Sans MS"/>
          <w:color w:val="009644"/>
        </w:rPr>
        <w:t>ra att man inte läser och förstår</w:t>
      </w:r>
      <w:r w:rsidR="00CB6B6B">
        <w:rPr>
          <w:rFonts w:ascii="Comic Sans MS" w:hAnsi="Comic Sans MS"/>
          <w:color w:val="009644"/>
        </w:rPr>
        <w:t xml:space="preserve"> helheten</w:t>
      </w:r>
      <w:r w:rsidR="006D78E4">
        <w:rPr>
          <w:rFonts w:ascii="Comic Sans MS" w:hAnsi="Comic Sans MS"/>
          <w:color w:val="009644"/>
        </w:rPr>
        <w:t xml:space="preserve"> – eller missförstår med flit. Jag v</w:t>
      </w:r>
      <w:r w:rsidR="00953BC1">
        <w:rPr>
          <w:rFonts w:ascii="Comic Sans MS" w:hAnsi="Comic Sans MS"/>
          <w:color w:val="009644"/>
        </w:rPr>
        <w:t>il</w:t>
      </w:r>
      <w:r w:rsidR="00CB6B6B">
        <w:rPr>
          <w:rFonts w:ascii="Comic Sans MS" w:hAnsi="Comic Sans MS"/>
          <w:color w:val="009644"/>
        </w:rPr>
        <w:t>l</w:t>
      </w:r>
      <w:r w:rsidR="00953BC1">
        <w:rPr>
          <w:rFonts w:ascii="Comic Sans MS" w:hAnsi="Comic Sans MS"/>
          <w:color w:val="009644"/>
        </w:rPr>
        <w:t xml:space="preserve"> </w:t>
      </w:r>
      <w:r w:rsidR="00CB6B6B">
        <w:rPr>
          <w:rFonts w:ascii="Comic Sans MS" w:hAnsi="Comic Sans MS"/>
          <w:color w:val="009644"/>
        </w:rPr>
        <w:t>sällan</w:t>
      </w:r>
      <w:r w:rsidR="00953BC1">
        <w:rPr>
          <w:rFonts w:ascii="Comic Sans MS" w:hAnsi="Comic Sans MS"/>
          <w:color w:val="009644"/>
        </w:rPr>
        <w:t xml:space="preserve"> gnälla på domare – för de är</w:t>
      </w:r>
      <w:r w:rsidR="00CB6B6B">
        <w:rPr>
          <w:rFonts w:ascii="Comic Sans MS" w:hAnsi="Comic Sans MS"/>
          <w:color w:val="009644"/>
        </w:rPr>
        <w:t xml:space="preserve"> normalt lika bra</w:t>
      </w:r>
      <w:r w:rsidR="00D36A85">
        <w:rPr>
          <w:rFonts w:ascii="Comic Sans MS" w:hAnsi="Comic Sans MS"/>
          <w:color w:val="009644"/>
        </w:rPr>
        <w:t xml:space="preserve"> i</w:t>
      </w:r>
      <w:r w:rsidR="00CB6B6B">
        <w:rPr>
          <w:rFonts w:ascii="Comic Sans MS" w:hAnsi="Comic Sans MS"/>
          <w:color w:val="009644"/>
        </w:rPr>
        <w:t xml:space="preserve"> det de</w:t>
      </w:r>
      <w:r w:rsidR="00953BC1">
        <w:rPr>
          <w:rFonts w:ascii="Comic Sans MS" w:hAnsi="Comic Sans MS"/>
          <w:color w:val="009644"/>
        </w:rPr>
        <w:t xml:space="preserve"> gör som vi är på att spela handboll, ofta bättre och det är sällan domare avgör matcher. </w:t>
      </w:r>
      <w:r>
        <w:rPr>
          <w:rFonts w:ascii="Comic Sans MS" w:hAnsi="Comic Sans MS"/>
          <w:color w:val="009644"/>
        </w:rPr>
        <w:t>Vi var</w:t>
      </w:r>
      <w:r w:rsidR="00953BC1">
        <w:rPr>
          <w:rFonts w:ascii="Comic Sans MS" w:hAnsi="Comic Sans MS"/>
          <w:color w:val="009644"/>
        </w:rPr>
        <w:t xml:space="preserve"> dock</w:t>
      </w:r>
      <w:r>
        <w:rPr>
          <w:rFonts w:ascii="Comic Sans MS" w:hAnsi="Comic Sans MS"/>
          <w:color w:val="009644"/>
        </w:rPr>
        <w:t xml:space="preserve"> rätt </w:t>
      </w:r>
      <w:r>
        <w:rPr>
          <w:rFonts w:ascii="Comic Sans MS" w:hAnsi="Comic Sans MS"/>
          <w:color w:val="009644"/>
        </w:rPr>
        <w:lastRenderedPageBreak/>
        <w:t>överens med motståndarna</w:t>
      </w:r>
      <w:r w:rsidR="00CB6B6B">
        <w:rPr>
          <w:rFonts w:ascii="Comic Sans MS" w:hAnsi="Comic Sans MS"/>
          <w:color w:val="009644"/>
        </w:rPr>
        <w:t xml:space="preserve"> efter matchen</w:t>
      </w:r>
      <w:r>
        <w:rPr>
          <w:rFonts w:ascii="Comic Sans MS" w:hAnsi="Comic Sans MS"/>
          <w:color w:val="009644"/>
        </w:rPr>
        <w:t xml:space="preserve"> att det var en </w:t>
      </w:r>
      <w:r w:rsidR="006D78E4">
        <w:rPr>
          <w:rFonts w:ascii="Comic Sans MS" w:hAnsi="Comic Sans MS"/>
          <w:color w:val="009644"/>
        </w:rPr>
        <w:t>riktigt usel</w:t>
      </w:r>
      <w:r>
        <w:rPr>
          <w:rFonts w:ascii="Comic Sans MS" w:hAnsi="Comic Sans MS"/>
          <w:color w:val="009644"/>
        </w:rPr>
        <w:t xml:space="preserve"> domarnivå och att de borde tagit ut spelare lite mer</w:t>
      </w:r>
      <w:r w:rsidR="00953BC1">
        <w:rPr>
          <w:rFonts w:ascii="Comic Sans MS" w:hAnsi="Comic Sans MS"/>
          <w:color w:val="009644"/>
        </w:rPr>
        <w:t xml:space="preserve"> -</w:t>
      </w:r>
      <w:r>
        <w:rPr>
          <w:rFonts w:ascii="Comic Sans MS" w:hAnsi="Comic Sans MS"/>
          <w:color w:val="009644"/>
        </w:rPr>
        <w:t xml:space="preserve"> även våra spelare</w:t>
      </w:r>
      <w:r w:rsidR="00953BC1">
        <w:rPr>
          <w:rFonts w:ascii="Comic Sans MS" w:hAnsi="Comic Sans MS"/>
          <w:color w:val="009644"/>
        </w:rPr>
        <w:t xml:space="preserve"> såklart</w:t>
      </w:r>
      <w:r>
        <w:rPr>
          <w:rFonts w:ascii="Comic Sans MS" w:hAnsi="Comic Sans MS"/>
          <w:color w:val="009644"/>
        </w:rPr>
        <w:t>. Jag kunde ha nämnt när det borde (skulle!) varit rött kort i en (eller två) situationer där domardirektiven säger att man ska vara extra uppmärksam</w:t>
      </w:r>
      <w:r w:rsidR="00953BC1">
        <w:rPr>
          <w:rFonts w:ascii="Comic Sans MS" w:hAnsi="Comic Sans MS"/>
          <w:color w:val="009644"/>
        </w:rPr>
        <w:t xml:space="preserve"> och </w:t>
      </w:r>
      <w:r w:rsidR="00D36A85">
        <w:rPr>
          <w:rFonts w:ascii="Comic Sans MS" w:hAnsi="Comic Sans MS"/>
          <w:color w:val="009644"/>
        </w:rPr>
        <w:t>bestraffa vid regelbrott</w:t>
      </w:r>
      <w:r w:rsidR="00953BC1">
        <w:rPr>
          <w:rFonts w:ascii="Comic Sans MS" w:hAnsi="Comic Sans MS"/>
          <w:color w:val="009644"/>
        </w:rPr>
        <w:t>. En jämnare bedömning över hela matchen vore också bra. Det är också bra om man visar ut rätt spelare – två gånger tog man ut</w:t>
      </w:r>
      <w:r w:rsidR="00F8429F">
        <w:rPr>
          <w:rFonts w:ascii="Comic Sans MS" w:hAnsi="Comic Sans MS"/>
          <w:color w:val="009644"/>
        </w:rPr>
        <w:t xml:space="preserve"> våra</w:t>
      </w:r>
      <w:r w:rsidR="00953BC1">
        <w:rPr>
          <w:rFonts w:ascii="Comic Sans MS" w:hAnsi="Comic Sans MS"/>
          <w:color w:val="009644"/>
        </w:rPr>
        <w:t xml:space="preserve"> spelare som inte var med i situationen</w:t>
      </w:r>
      <w:r w:rsidR="00F8429F">
        <w:rPr>
          <w:rFonts w:ascii="Comic Sans MS" w:hAnsi="Comic Sans MS"/>
          <w:color w:val="009644"/>
        </w:rPr>
        <w:t>, vet inte hur det var på andra sidan</w:t>
      </w:r>
      <w:r w:rsidR="00953BC1">
        <w:rPr>
          <w:rFonts w:ascii="Comic Sans MS" w:hAnsi="Comic Sans MS"/>
          <w:color w:val="009644"/>
        </w:rPr>
        <w:t>. Sen tycker jag att Tungelsta i den</w:t>
      </w:r>
      <w:r w:rsidR="00F8429F">
        <w:rPr>
          <w:rFonts w:ascii="Comic Sans MS" w:hAnsi="Comic Sans MS"/>
          <w:color w:val="009644"/>
        </w:rPr>
        <w:t xml:space="preserve"> här</w:t>
      </w:r>
      <w:r w:rsidR="00953BC1">
        <w:rPr>
          <w:rFonts w:ascii="Comic Sans MS" w:hAnsi="Comic Sans MS"/>
          <w:color w:val="009644"/>
        </w:rPr>
        <w:t xml:space="preserve"> matchen är bättre på att utnyttja domarnivån – det </w:t>
      </w:r>
      <w:r w:rsidR="00F8429F">
        <w:rPr>
          <w:rFonts w:ascii="Comic Sans MS" w:hAnsi="Comic Sans MS"/>
          <w:color w:val="009644"/>
        </w:rPr>
        <w:t>är ju taktiskt rätt</w:t>
      </w:r>
      <w:r w:rsidR="00953BC1">
        <w:rPr>
          <w:rFonts w:ascii="Comic Sans MS" w:hAnsi="Comic Sans MS"/>
          <w:color w:val="009644"/>
        </w:rPr>
        <w:t xml:space="preserve"> att anpassa sitt spel efter hur domarna blåser </w:t>
      </w:r>
      <w:r w:rsidR="00F8429F">
        <w:rPr>
          <w:rFonts w:ascii="Comic Sans MS" w:hAnsi="Comic Sans MS"/>
          <w:color w:val="009644"/>
        </w:rPr>
        <w:t>och</w:t>
      </w:r>
      <w:r w:rsidR="00953BC1">
        <w:rPr>
          <w:rFonts w:ascii="Comic Sans MS" w:hAnsi="Comic Sans MS"/>
          <w:color w:val="009644"/>
        </w:rPr>
        <w:t xml:space="preserve"> så länge det inte är farligt spel är det ok. Tråkigt om någon inte förstod att våra motståndare</w:t>
      </w:r>
      <w:r w:rsidR="00D36A85">
        <w:rPr>
          <w:rFonts w:ascii="Comic Sans MS" w:hAnsi="Comic Sans MS"/>
          <w:color w:val="009644"/>
        </w:rPr>
        <w:t xml:space="preserve"> medvetet</w:t>
      </w:r>
      <w:r w:rsidR="00953BC1">
        <w:rPr>
          <w:rFonts w:ascii="Comic Sans MS" w:hAnsi="Comic Sans MS"/>
          <w:color w:val="009644"/>
        </w:rPr>
        <w:t xml:space="preserve"> </w:t>
      </w:r>
      <w:r w:rsidR="00CB6B6B">
        <w:rPr>
          <w:rFonts w:ascii="Comic Sans MS" w:hAnsi="Comic Sans MS"/>
          <w:color w:val="009644"/>
        </w:rPr>
        <w:t>lyckades</w:t>
      </w:r>
      <w:r w:rsidR="00F8429F">
        <w:rPr>
          <w:rFonts w:ascii="Comic Sans MS" w:hAnsi="Comic Sans MS"/>
          <w:color w:val="009644"/>
        </w:rPr>
        <w:t xml:space="preserve"> bra med att</w:t>
      </w:r>
      <w:r w:rsidR="00CB6B6B">
        <w:rPr>
          <w:rFonts w:ascii="Comic Sans MS" w:hAnsi="Comic Sans MS"/>
          <w:color w:val="009644"/>
        </w:rPr>
        <w:t xml:space="preserve"> få</w:t>
      </w:r>
      <w:r w:rsidR="00953BC1">
        <w:rPr>
          <w:rFonts w:ascii="Comic Sans MS" w:hAnsi="Comic Sans MS"/>
          <w:color w:val="009644"/>
        </w:rPr>
        <w:t xml:space="preserve"> oss dit de ville och att vi </w:t>
      </w:r>
      <w:r w:rsidR="00CB6B6B">
        <w:rPr>
          <w:rFonts w:ascii="Comic Sans MS" w:hAnsi="Comic Sans MS"/>
          <w:color w:val="009644"/>
        </w:rPr>
        <w:t>ibland</w:t>
      </w:r>
      <w:r w:rsidR="00953BC1">
        <w:rPr>
          <w:rFonts w:ascii="Comic Sans MS" w:hAnsi="Comic Sans MS"/>
          <w:color w:val="009644"/>
        </w:rPr>
        <w:t xml:space="preserve"> är dåliga på att föra matcher</w:t>
      </w:r>
      <w:r w:rsidR="00CB6B6B">
        <w:rPr>
          <w:rFonts w:ascii="Comic Sans MS" w:hAnsi="Comic Sans MS"/>
          <w:color w:val="009644"/>
        </w:rPr>
        <w:t xml:space="preserve">. Tycker bara att det är kul att Tungelsta kände det som en seger att pressa oss så länge i matchen (önskar att vi kunde </w:t>
      </w:r>
      <w:r w:rsidR="005A5198">
        <w:rPr>
          <w:rFonts w:ascii="Comic Sans MS" w:hAnsi="Comic Sans MS"/>
          <w:color w:val="009644"/>
        </w:rPr>
        <w:t>pressat</w:t>
      </w:r>
      <w:r w:rsidR="00CB6B6B">
        <w:rPr>
          <w:rFonts w:ascii="Comic Sans MS" w:hAnsi="Comic Sans MS"/>
          <w:color w:val="009644"/>
        </w:rPr>
        <w:t xml:space="preserve"> Tumba </w:t>
      </w:r>
      <w:r w:rsidR="005A5198">
        <w:rPr>
          <w:rFonts w:ascii="Comic Sans MS" w:hAnsi="Comic Sans MS"/>
          <w:color w:val="009644"/>
        </w:rPr>
        <w:t>så</w:t>
      </w:r>
      <w:r w:rsidR="00CB6B6B">
        <w:rPr>
          <w:rFonts w:ascii="Comic Sans MS" w:hAnsi="Comic Sans MS"/>
          <w:color w:val="009644"/>
        </w:rPr>
        <w:t xml:space="preserve"> idag). Och nej – jag tycker inte att det är ”riktig” handboll</w:t>
      </w:r>
      <w:r w:rsidR="006D78E4">
        <w:rPr>
          <w:rFonts w:ascii="Comic Sans MS" w:hAnsi="Comic Sans MS"/>
          <w:color w:val="009644"/>
        </w:rPr>
        <w:t xml:space="preserve"> -</w:t>
      </w:r>
      <w:r w:rsidR="00CB6B6B">
        <w:rPr>
          <w:rFonts w:ascii="Comic Sans MS" w:hAnsi="Comic Sans MS"/>
          <w:color w:val="009644"/>
        </w:rPr>
        <w:t xml:space="preserve"> med våra mått mätt</w:t>
      </w:r>
      <w:r w:rsidR="005A5198">
        <w:rPr>
          <w:rFonts w:ascii="Comic Sans MS" w:hAnsi="Comic Sans MS"/>
          <w:color w:val="009644"/>
        </w:rPr>
        <w:t>,</w:t>
      </w:r>
      <w:r w:rsidR="006D78E4">
        <w:rPr>
          <w:rFonts w:ascii="Comic Sans MS" w:hAnsi="Comic Sans MS"/>
          <w:color w:val="009644"/>
        </w:rPr>
        <w:t xml:space="preserve"> eller</w:t>
      </w:r>
      <w:r w:rsidR="00D36A85">
        <w:rPr>
          <w:rFonts w:ascii="Comic Sans MS" w:hAnsi="Comic Sans MS"/>
          <w:color w:val="009644"/>
        </w:rPr>
        <w:t xml:space="preserve"> med</w:t>
      </w:r>
      <w:r w:rsidR="006D78E4">
        <w:rPr>
          <w:rFonts w:ascii="Comic Sans MS" w:hAnsi="Comic Sans MS"/>
          <w:color w:val="009644"/>
        </w:rPr>
        <w:t xml:space="preserve"> vår ambitionsnivå</w:t>
      </w:r>
      <w:r w:rsidR="00CB6B6B">
        <w:rPr>
          <w:rFonts w:ascii="Comic Sans MS" w:hAnsi="Comic Sans MS"/>
          <w:color w:val="009644"/>
        </w:rPr>
        <w:t xml:space="preserve"> då det </w:t>
      </w:r>
      <w:r w:rsidR="006D78E4">
        <w:rPr>
          <w:rFonts w:ascii="Comic Sans MS" w:hAnsi="Comic Sans MS"/>
          <w:color w:val="009644"/>
        </w:rPr>
        <w:t>blir</w:t>
      </w:r>
      <w:r w:rsidR="00CB6B6B">
        <w:rPr>
          <w:rFonts w:ascii="Comic Sans MS" w:hAnsi="Comic Sans MS"/>
          <w:color w:val="009644"/>
        </w:rPr>
        <w:t xml:space="preserve"> mer krama varandra och spela stillastående</w:t>
      </w:r>
      <w:r w:rsidR="00D36A85">
        <w:rPr>
          <w:rFonts w:ascii="Comic Sans MS" w:hAnsi="Comic Sans MS"/>
          <w:color w:val="009644"/>
        </w:rPr>
        <w:t xml:space="preserve"> på hälarna</w:t>
      </w:r>
      <w:r w:rsidR="00CB6B6B">
        <w:rPr>
          <w:rFonts w:ascii="Comic Sans MS" w:hAnsi="Comic Sans MS"/>
          <w:color w:val="009644"/>
        </w:rPr>
        <w:t xml:space="preserve"> – </w:t>
      </w:r>
      <w:r w:rsidR="006D78E4">
        <w:rPr>
          <w:rFonts w:ascii="Comic Sans MS" w:hAnsi="Comic Sans MS"/>
          <w:color w:val="009644"/>
        </w:rPr>
        <w:t>och</w:t>
      </w:r>
      <w:r w:rsidR="00CB6B6B">
        <w:rPr>
          <w:rFonts w:ascii="Comic Sans MS" w:hAnsi="Comic Sans MS"/>
          <w:color w:val="009644"/>
        </w:rPr>
        <w:t xml:space="preserve"> vi var ju inte</w:t>
      </w:r>
      <w:r w:rsidR="006D78E4">
        <w:rPr>
          <w:rFonts w:ascii="Comic Sans MS" w:hAnsi="Comic Sans MS"/>
          <w:color w:val="009644"/>
        </w:rPr>
        <w:t xml:space="preserve"> mycket</w:t>
      </w:r>
      <w:r w:rsidR="00CB6B6B">
        <w:rPr>
          <w:rFonts w:ascii="Comic Sans MS" w:hAnsi="Comic Sans MS"/>
          <w:color w:val="009644"/>
        </w:rPr>
        <w:t xml:space="preserve"> bättre än motståndarna i det fallet. När tempot (i det stående spelet) blir högre så brukar vi spela bättre </w:t>
      </w:r>
      <w:r w:rsidR="00767B68">
        <w:rPr>
          <w:rFonts w:ascii="Comic Sans MS" w:hAnsi="Comic Sans MS"/>
          <w:color w:val="009644"/>
        </w:rPr>
        <w:t xml:space="preserve">- sen finns de ju de som spelar än ännu bättre och modernare handboll – </w:t>
      </w:r>
      <w:proofErr w:type="gramStart"/>
      <w:r w:rsidR="00767B68">
        <w:rPr>
          <w:rFonts w:ascii="Comic Sans MS" w:hAnsi="Comic Sans MS"/>
          <w:color w:val="009644"/>
        </w:rPr>
        <w:t>jädra</w:t>
      </w:r>
      <w:proofErr w:type="gramEnd"/>
      <w:r w:rsidR="00767B68">
        <w:rPr>
          <w:rFonts w:ascii="Comic Sans MS" w:hAnsi="Comic Sans MS"/>
          <w:color w:val="009644"/>
        </w:rPr>
        <w:t xml:space="preserve"> Tumba!</w:t>
      </w:r>
    </w:p>
    <w:p w:rsidR="002F0986" w:rsidRDefault="00D36A85" w:rsidP="004A710E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>Tack till all</w:t>
      </w:r>
      <w:r w:rsidR="005A5198">
        <w:rPr>
          <w:rFonts w:ascii="Comic Sans MS" w:hAnsi="Comic Sans MS"/>
          <w:color w:val="009644"/>
        </w:rPr>
        <w:t xml:space="preserve"> härlig</w:t>
      </w:r>
      <w:r>
        <w:rPr>
          <w:rFonts w:ascii="Comic Sans MS" w:hAnsi="Comic Sans MS"/>
          <w:color w:val="009644"/>
        </w:rPr>
        <w:t xml:space="preserve"> publik och till en BRA domarinsats. Och som sagt</w:t>
      </w:r>
      <w:r w:rsidR="005A5198">
        <w:rPr>
          <w:rFonts w:ascii="Comic Sans MS" w:hAnsi="Comic Sans MS"/>
          <w:color w:val="009644"/>
        </w:rPr>
        <w:t xml:space="preserve"> -</w:t>
      </w:r>
      <w:r>
        <w:rPr>
          <w:rFonts w:ascii="Comic Sans MS" w:hAnsi="Comic Sans MS"/>
          <w:color w:val="009644"/>
        </w:rPr>
        <w:t xml:space="preserve"> tack till Tumba för lektionen</w:t>
      </w:r>
    </w:p>
    <w:p w:rsidR="00260F49" w:rsidRPr="002C1073" w:rsidRDefault="00A0309A" w:rsidP="004A710E">
      <w:pPr>
        <w:rPr>
          <w:rFonts w:ascii="Comic Sans MS" w:hAnsi="Comic Sans MS"/>
          <w:color w:val="009644"/>
        </w:rPr>
      </w:pPr>
      <w:r>
        <w:rPr>
          <w:rFonts w:ascii="Comic Sans MS" w:hAnsi="Comic Sans MS"/>
          <w:color w:val="009644"/>
        </w:rPr>
        <w:t xml:space="preserve">Mot </w:t>
      </w:r>
      <w:r w:rsidR="00F22323">
        <w:rPr>
          <w:rFonts w:ascii="Comic Sans MS" w:hAnsi="Comic Sans MS"/>
          <w:color w:val="009644"/>
        </w:rPr>
        <w:t>Tu</w:t>
      </w:r>
      <w:r w:rsidR="00D36A85">
        <w:rPr>
          <w:rFonts w:ascii="Comic Sans MS" w:hAnsi="Comic Sans MS"/>
          <w:color w:val="009644"/>
        </w:rPr>
        <w:t>mba</w:t>
      </w:r>
      <w:r w:rsidR="00F22323">
        <w:rPr>
          <w:rFonts w:ascii="Comic Sans MS" w:hAnsi="Comic Sans MS"/>
          <w:color w:val="009644"/>
        </w:rPr>
        <w:t xml:space="preserve"> </w:t>
      </w:r>
      <w:r w:rsidR="00D36A85">
        <w:rPr>
          <w:rFonts w:ascii="Comic Sans MS" w:hAnsi="Comic Sans MS"/>
          <w:color w:val="009644"/>
        </w:rPr>
        <w:t>k</w:t>
      </w:r>
      <w:r w:rsidR="005A5198">
        <w:rPr>
          <w:rFonts w:ascii="Comic Sans MS" w:hAnsi="Comic Sans MS"/>
          <w:color w:val="009644"/>
        </w:rPr>
        <w:t>ämpade</w:t>
      </w:r>
      <w:r w:rsidR="00185C5F">
        <w:rPr>
          <w:rFonts w:ascii="Comic Sans MS" w:hAnsi="Comic Sans MS"/>
          <w:color w:val="009644"/>
        </w:rPr>
        <w:t xml:space="preserve">: </w:t>
      </w:r>
      <w:r w:rsidR="00F22323">
        <w:rPr>
          <w:rFonts w:ascii="Comic Sans MS" w:hAnsi="Comic Sans MS"/>
          <w:color w:val="009644"/>
        </w:rPr>
        <w:t>Marie, Emelie, Madde, Elin,</w:t>
      </w:r>
      <w:r w:rsidR="00D36A85">
        <w:rPr>
          <w:rFonts w:ascii="Comic Sans MS" w:hAnsi="Comic Sans MS"/>
          <w:color w:val="009644"/>
        </w:rPr>
        <w:t xml:space="preserve"> Linnea, Lisa</w:t>
      </w:r>
      <w:r w:rsidR="00F22323">
        <w:rPr>
          <w:rFonts w:ascii="Comic Sans MS" w:hAnsi="Comic Sans MS"/>
          <w:color w:val="009644"/>
        </w:rPr>
        <w:t xml:space="preserve"> Linda C, Hanne,</w:t>
      </w:r>
      <w:r w:rsidR="00D36A85">
        <w:rPr>
          <w:rFonts w:ascii="Comic Sans MS" w:hAnsi="Comic Sans MS"/>
          <w:color w:val="009644"/>
        </w:rPr>
        <w:t xml:space="preserve"> Marica,</w:t>
      </w:r>
      <w:r w:rsidR="00F22323">
        <w:rPr>
          <w:rFonts w:ascii="Comic Sans MS" w:hAnsi="Comic Sans MS"/>
          <w:color w:val="009644"/>
        </w:rPr>
        <w:t xml:space="preserve"> Elli, Sarah,</w:t>
      </w:r>
      <w:r w:rsidR="00185C5F">
        <w:rPr>
          <w:rFonts w:ascii="Comic Sans MS" w:hAnsi="Comic Sans MS"/>
          <w:color w:val="009644"/>
        </w:rPr>
        <w:t xml:space="preserve"> </w:t>
      </w:r>
      <w:proofErr w:type="spellStart"/>
      <w:r w:rsidR="00185C5F">
        <w:rPr>
          <w:rFonts w:ascii="Comic Sans MS" w:hAnsi="Comic Sans MS"/>
          <w:color w:val="009644"/>
        </w:rPr>
        <w:t>Maddis</w:t>
      </w:r>
      <w:proofErr w:type="spellEnd"/>
      <w:r w:rsidR="00185C5F">
        <w:rPr>
          <w:rFonts w:ascii="Comic Sans MS" w:hAnsi="Comic Sans MS"/>
          <w:color w:val="009644"/>
        </w:rPr>
        <w:t xml:space="preserve"> o Hanna</w:t>
      </w:r>
    </w:p>
    <w:p w:rsidR="00CE5D09" w:rsidRPr="00B927CE" w:rsidRDefault="005A5198" w:rsidP="00594D93">
      <w:pPr>
        <w:jc w:val="center"/>
        <w:rPr>
          <w:rFonts w:ascii="Comic Sans MS" w:hAnsi="Comic Sans MS"/>
          <w:color w:val="C000C0"/>
          <w:sz w:val="32"/>
          <w:szCs w:val="32"/>
        </w:rPr>
      </w:pPr>
      <w:r>
        <w:rPr>
          <w:rFonts w:ascii="Comic Sans MS" w:hAnsi="Comic Sans MS"/>
          <w:noProof/>
          <w:color w:val="C000C0"/>
          <w:lang w:eastAsia="sv-SE"/>
        </w:rPr>
        <mc:AlternateContent>
          <mc:Choice Requires="wps">
            <w:drawing>
              <wp:anchor distT="0" distB="226695" distL="114300" distR="114300" simplePos="0" relativeHeight="251657728" behindDoc="1" locked="0" layoutInCell="0" allowOverlap="1" wp14:anchorId="128E6BCF" wp14:editId="7CCAA8C1">
                <wp:simplePos x="0" y="0"/>
                <wp:positionH relativeFrom="margin">
                  <wp:posOffset>-895350</wp:posOffset>
                </wp:positionH>
                <wp:positionV relativeFrom="margin">
                  <wp:posOffset>5181600</wp:posOffset>
                </wp:positionV>
                <wp:extent cx="7324725" cy="4238625"/>
                <wp:effectExtent l="38100" t="38100" r="123825" b="428625"/>
                <wp:wrapTight wrapText="bothSides">
                  <wp:wrapPolygon edited="0">
                    <wp:start x="9494" y="-194"/>
                    <wp:lineTo x="5000" y="-194"/>
                    <wp:lineTo x="5000" y="1359"/>
                    <wp:lineTo x="2977" y="1359"/>
                    <wp:lineTo x="2977" y="2912"/>
                    <wp:lineTo x="1685" y="2912"/>
                    <wp:lineTo x="1685" y="4466"/>
                    <wp:lineTo x="786" y="4466"/>
                    <wp:lineTo x="786" y="6019"/>
                    <wp:lineTo x="225" y="6019"/>
                    <wp:lineTo x="225" y="7572"/>
                    <wp:lineTo x="-112" y="7572"/>
                    <wp:lineTo x="-112" y="13203"/>
                    <wp:lineTo x="56" y="14271"/>
                    <wp:lineTo x="281" y="15338"/>
                    <wp:lineTo x="730" y="16892"/>
                    <wp:lineTo x="1517" y="18445"/>
                    <wp:lineTo x="2640" y="19998"/>
                    <wp:lineTo x="4326" y="21551"/>
                    <wp:lineTo x="4382" y="21551"/>
                    <wp:lineTo x="7247" y="23105"/>
                    <wp:lineTo x="7303" y="23105"/>
                    <wp:lineTo x="10112" y="23687"/>
                    <wp:lineTo x="10168" y="23687"/>
                    <wp:lineTo x="11853" y="23687"/>
                    <wp:lineTo x="11909" y="23687"/>
                    <wp:lineTo x="14718" y="23105"/>
                    <wp:lineTo x="14775" y="23105"/>
                    <wp:lineTo x="17640" y="21551"/>
                    <wp:lineTo x="17696" y="21551"/>
                    <wp:lineTo x="19381" y="19998"/>
                    <wp:lineTo x="20505" y="18445"/>
                    <wp:lineTo x="21291" y="16892"/>
                    <wp:lineTo x="21740" y="15338"/>
                    <wp:lineTo x="21909" y="13882"/>
                    <wp:lineTo x="21909" y="12232"/>
                    <wp:lineTo x="21853" y="10776"/>
                    <wp:lineTo x="21684" y="9125"/>
                    <wp:lineTo x="21347" y="7572"/>
                    <wp:lineTo x="20785" y="6019"/>
                    <wp:lineTo x="19887" y="4466"/>
                    <wp:lineTo x="18595" y="2718"/>
                    <wp:lineTo x="16853" y="1359"/>
                    <wp:lineTo x="16628" y="1359"/>
                    <wp:lineTo x="15449" y="-194"/>
                    <wp:lineTo x="12134" y="-194"/>
                    <wp:lineTo x="9494" y="-194"/>
                  </wp:wrapPolygon>
                </wp:wrapTight>
                <wp:docPr id="1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24725" cy="42386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53000">
                              <a:srgbClr val="2CF42C">
                                <a:lumMod val="72000"/>
                              </a:srgbClr>
                            </a:gs>
                            <a:gs pos="100000">
                              <a:srgbClr val="D8D8D8"/>
                            </a:gs>
                          </a:gsLst>
                          <a:lin ang="2700000" scaled="1"/>
                        </a:gradFill>
                        <a:ln w="7620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outerShdw dist="376100" dir="4698638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30C1C" w:rsidRPr="002C1073" w:rsidRDefault="00B30C1C" w:rsidP="00B30C1C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>Fakta</w:t>
                            </w:r>
                          </w:p>
                          <w:p w:rsidR="00B30C1C" w:rsidRPr="00E32CD7" w:rsidRDefault="004F47A8" w:rsidP="00B30C1C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 Sportsgear DHK</w:t>
                            </w:r>
                            <w:r w:rsidR="00B30C1C" w:rsidRPr="00E32CD7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F62BE0">
                              <w:rPr>
                                <w:color w:val="FFFFFF"/>
                              </w:rPr>
                              <w:t>– Tumba HK</w:t>
                            </w:r>
                          </w:p>
                          <w:p w:rsidR="00B30C1C" w:rsidRPr="002C1073" w:rsidRDefault="00B30C1C" w:rsidP="00B30C1C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>Våra målgörare</w:t>
                            </w:r>
                            <w:r w:rsidR="000B40AF" w:rsidRPr="002C1073">
                              <w:rPr>
                                <w:color w:val="FFFFFF"/>
                              </w:rPr>
                              <w:t xml:space="preserve"> och </w:t>
                            </w:r>
                            <w:r w:rsidR="00C54059" w:rsidRPr="002C1073">
                              <w:rPr>
                                <w:color w:val="FFFFFF"/>
                              </w:rPr>
                              <w:t>(</w:t>
                            </w:r>
                            <w:r w:rsidR="000B40AF" w:rsidRPr="002C1073">
                              <w:rPr>
                                <w:color w:val="FFFFFF"/>
                              </w:rPr>
                              <w:t>framspelare</w:t>
                            </w:r>
                            <w:r w:rsidR="00C54059" w:rsidRPr="002C1073">
                              <w:rPr>
                                <w:color w:val="FFFFFF"/>
                              </w:rPr>
                              <w:t>)</w:t>
                            </w:r>
                            <w:r w:rsidRPr="002C1073">
                              <w:rPr>
                                <w:color w:val="FFFFFF"/>
                              </w:rPr>
                              <w:t xml:space="preserve">: </w:t>
                            </w:r>
                            <w:r w:rsidR="001D5D16">
                              <w:rPr>
                                <w:color w:val="FFFFFF"/>
                              </w:rPr>
                              <w:t xml:space="preserve">Elin 6, Sarah 3 (3, 2str), Marica 3 (1), Linnea 1 (2), Hanna 1 (2), </w:t>
                            </w:r>
                            <w:proofErr w:type="spellStart"/>
                            <w:r w:rsidR="001D5D16">
                              <w:rPr>
                                <w:color w:val="FFFFFF"/>
                              </w:rPr>
                              <w:t>Ellii</w:t>
                            </w:r>
                            <w:proofErr w:type="spellEnd"/>
                            <w:r w:rsidR="001D5D16">
                              <w:rPr>
                                <w:color w:val="FFFFFF"/>
                              </w:rPr>
                              <w:t xml:space="preserve"> 1 (1), </w:t>
                            </w:r>
                            <w:proofErr w:type="spellStart"/>
                            <w:r w:rsidR="001D5D16">
                              <w:rPr>
                                <w:color w:val="FFFFFF"/>
                              </w:rPr>
                              <w:t>Maddis</w:t>
                            </w:r>
                            <w:proofErr w:type="spellEnd"/>
                            <w:r w:rsidR="001D5D16">
                              <w:rPr>
                                <w:color w:val="FFFFFF"/>
                              </w:rPr>
                              <w:t xml:space="preserve"> (2), Hanne (1), Lisa (1)</w:t>
                            </w:r>
                          </w:p>
                          <w:p w:rsidR="00B30C1C" w:rsidRPr="002C1073" w:rsidRDefault="00B30C1C" w:rsidP="004255D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:rsidR="00B30C1C" w:rsidRPr="002C1073" w:rsidRDefault="00B30C1C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:rsidR="00B30C1C" w:rsidRPr="002C1073" w:rsidRDefault="00B30C1C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>Målvakt</w:t>
                            </w:r>
                            <w:r w:rsidR="005A5198">
                              <w:rPr>
                                <w:color w:val="FFFFFF"/>
                              </w:rPr>
                              <w:t>er</w:t>
                            </w:r>
                            <w:bookmarkStart w:id="0" w:name="_GoBack"/>
                            <w:bookmarkEnd w:id="0"/>
                          </w:p>
                          <w:p w:rsidR="00B30C1C" w:rsidRPr="002C1073" w:rsidRDefault="00F8429F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Räddningar</w:t>
                            </w:r>
                            <w:r w:rsidR="001D5D16">
                              <w:rPr>
                                <w:color w:val="FFFFFF"/>
                              </w:rPr>
                              <w:t xml:space="preserve"> 11</w:t>
                            </w:r>
                            <w:r>
                              <w:rPr>
                                <w:color w:val="FFFFFF"/>
                              </w:rPr>
                              <w:t xml:space="preserve"> = 23,4%</w:t>
                            </w:r>
                          </w:p>
                          <w:p w:rsidR="00B30C1C" w:rsidRPr="002C1073" w:rsidRDefault="00B30C1C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>1:a halvlek</w:t>
                            </w:r>
                            <w:r w:rsidR="004255DC">
                              <w:rPr>
                                <w:color w:val="FFFFFF"/>
                              </w:rPr>
                              <w:t xml:space="preserve"> Marie</w:t>
                            </w:r>
                            <w:r w:rsidR="00F8429F">
                              <w:rPr>
                                <w:color w:val="FFFFFF"/>
                              </w:rPr>
                              <w:t xml:space="preserve"> 5 =23,81%</w:t>
                            </w:r>
                          </w:p>
                          <w:p w:rsidR="00B30C1C" w:rsidRDefault="00296F07" w:rsidP="00B30C1C">
                            <w:pPr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 w:rsidRPr="002C1073">
                              <w:rPr>
                                <w:color w:val="FFFFFF"/>
                              </w:rPr>
                              <w:t xml:space="preserve">2:a halvlek </w:t>
                            </w:r>
                            <w:r w:rsidR="004C200B">
                              <w:rPr>
                                <w:color w:val="FFFFFF"/>
                              </w:rPr>
                              <w:t>Emelie</w:t>
                            </w:r>
                            <w:r w:rsidR="00C54284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F8429F">
                              <w:rPr>
                                <w:color w:val="FFFFFF"/>
                              </w:rPr>
                              <w:t>6= 23,08%</w:t>
                            </w:r>
                          </w:p>
                          <w:p w:rsidR="00B30C1C" w:rsidRPr="00AE4B1F" w:rsidRDefault="00B30C1C" w:rsidP="00B30C1C">
                            <w:pPr>
                              <w:spacing w:after="0"/>
                              <w:rPr>
                                <w:color w:val="C000C0"/>
                              </w:rPr>
                            </w:pPr>
                          </w:p>
                          <w:p w:rsidR="00B30C1C" w:rsidRPr="00AE4B1F" w:rsidRDefault="00B30C1C" w:rsidP="00B30C1C">
                            <w:pPr>
                              <w:jc w:val="center"/>
                              <w:rPr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-70.5pt;margin-top:408pt;width:576.75pt;height:333.75pt;z-index:-251658752;visibility:visible;mso-wrap-style:square;mso-width-percent:0;mso-height-percent:0;mso-wrap-distance-left:9pt;mso-wrap-distance-top:0;mso-wrap-distance-right:9pt;mso-wrap-distance-bottom:17.85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" o:allowincell="f" fillcolor="#d8d8d8" strokecolor="#d8d8d8" strokeweight="6pt">
                <v:fill color2="#0ac50a" rotate="t" angle="45" focus="53%" type="gradient"/>
                <v:shadow on="t" opacity=".5" offset="6pt,29pt"/>
                <o:lock v:ext="edit" aspectratio="t"/>
                <v:textbox inset=".72pt,.72pt,.72pt,.72pt">
                  <w:txbxContent>
                    <w:p w:rsidR="00B30C1C" w:rsidRPr="002C1073" w:rsidRDefault="00B30C1C" w:rsidP="00B30C1C">
                      <w:pPr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>Fakta</w:t>
                      </w:r>
                    </w:p>
                    <w:p w:rsidR="00B30C1C" w:rsidRPr="00E32CD7" w:rsidRDefault="004F47A8" w:rsidP="00B30C1C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 Sportsgear DHK</w:t>
                      </w:r>
                      <w:r w:rsidR="00B30C1C" w:rsidRPr="00E32CD7">
                        <w:rPr>
                          <w:color w:val="FFFFFF"/>
                        </w:rPr>
                        <w:t xml:space="preserve"> </w:t>
                      </w:r>
                      <w:r w:rsidR="00F62BE0">
                        <w:rPr>
                          <w:color w:val="FFFFFF"/>
                        </w:rPr>
                        <w:t>– Tumba HK</w:t>
                      </w:r>
                    </w:p>
                    <w:p w:rsidR="00B30C1C" w:rsidRPr="002C1073" w:rsidRDefault="00B30C1C" w:rsidP="00B30C1C">
                      <w:pPr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>Våra målgörare</w:t>
                      </w:r>
                      <w:r w:rsidR="000B40AF" w:rsidRPr="002C1073">
                        <w:rPr>
                          <w:color w:val="FFFFFF"/>
                        </w:rPr>
                        <w:t xml:space="preserve"> och </w:t>
                      </w:r>
                      <w:r w:rsidR="00C54059" w:rsidRPr="002C1073">
                        <w:rPr>
                          <w:color w:val="FFFFFF"/>
                        </w:rPr>
                        <w:t>(</w:t>
                      </w:r>
                      <w:r w:rsidR="000B40AF" w:rsidRPr="002C1073">
                        <w:rPr>
                          <w:color w:val="FFFFFF"/>
                        </w:rPr>
                        <w:t>framspelare</w:t>
                      </w:r>
                      <w:r w:rsidR="00C54059" w:rsidRPr="002C1073">
                        <w:rPr>
                          <w:color w:val="FFFFFF"/>
                        </w:rPr>
                        <w:t>)</w:t>
                      </w:r>
                      <w:r w:rsidRPr="002C1073">
                        <w:rPr>
                          <w:color w:val="FFFFFF"/>
                        </w:rPr>
                        <w:t xml:space="preserve">: </w:t>
                      </w:r>
                      <w:r w:rsidR="001D5D16">
                        <w:rPr>
                          <w:color w:val="FFFFFF"/>
                        </w:rPr>
                        <w:t xml:space="preserve">Elin 6, Sarah 3 (3, 2str), Marica 3 (1), Linnea 1 (2), Hanna 1 (2), </w:t>
                      </w:r>
                      <w:proofErr w:type="spellStart"/>
                      <w:r w:rsidR="001D5D16">
                        <w:rPr>
                          <w:color w:val="FFFFFF"/>
                        </w:rPr>
                        <w:t>Ellii</w:t>
                      </w:r>
                      <w:proofErr w:type="spellEnd"/>
                      <w:r w:rsidR="001D5D16">
                        <w:rPr>
                          <w:color w:val="FFFFFF"/>
                        </w:rPr>
                        <w:t xml:space="preserve"> 1 (1), </w:t>
                      </w:r>
                      <w:proofErr w:type="spellStart"/>
                      <w:r w:rsidR="001D5D16">
                        <w:rPr>
                          <w:color w:val="FFFFFF"/>
                        </w:rPr>
                        <w:t>Maddis</w:t>
                      </w:r>
                      <w:proofErr w:type="spellEnd"/>
                      <w:r w:rsidR="001D5D16">
                        <w:rPr>
                          <w:color w:val="FFFFFF"/>
                        </w:rPr>
                        <w:t xml:space="preserve"> (2), Hanne (1), Lisa (1)</w:t>
                      </w:r>
                    </w:p>
                    <w:p w:rsidR="00B30C1C" w:rsidRPr="002C1073" w:rsidRDefault="00B30C1C" w:rsidP="004255D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</w:p>
                    <w:p w:rsidR="00B30C1C" w:rsidRPr="002C1073" w:rsidRDefault="00B30C1C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</w:p>
                    <w:p w:rsidR="00B30C1C" w:rsidRPr="002C1073" w:rsidRDefault="00B30C1C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>Målvakt</w:t>
                      </w:r>
                      <w:r w:rsidR="005A5198">
                        <w:rPr>
                          <w:color w:val="FFFFFF"/>
                        </w:rPr>
                        <w:t>er</w:t>
                      </w:r>
                      <w:bookmarkStart w:id="1" w:name="_GoBack"/>
                      <w:bookmarkEnd w:id="1"/>
                    </w:p>
                    <w:p w:rsidR="00B30C1C" w:rsidRPr="002C1073" w:rsidRDefault="00F8429F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Räddningar</w:t>
                      </w:r>
                      <w:r w:rsidR="001D5D16">
                        <w:rPr>
                          <w:color w:val="FFFFFF"/>
                        </w:rPr>
                        <w:t xml:space="preserve"> 11</w:t>
                      </w:r>
                      <w:r>
                        <w:rPr>
                          <w:color w:val="FFFFFF"/>
                        </w:rPr>
                        <w:t xml:space="preserve"> = 23,4%</w:t>
                      </w:r>
                    </w:p>
                    <w:p w:rsidR="00B30C1C" w:rsidRPr="002C1073" w:rsidRDefault="00B30C1C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>1:a halvlek</w:t>
                      </w:r>
                      <w:r w:rsidR="004255DC">
                        <w:rPr>
                          <w:color w:val="FFFFFF"/>
                        </w:rPr>
                        <w:t xml:space="preserve"> Marie</w:t>
                      </w:r>
                      <w:r w:rsidR="00F8429F">
                        <w:rPr>
                          <w:color w:val="FFFFFF"/>
                        </w:rPr>
                        <w:t xml:space="preserve"> 5 =23,81%</w:t>
                      </w:r>
                    </w:p>
                    <w:p w:rsidR="00B30C1C" w:rsidRDefault="00296F07" w:rsidP="00B30C1C">
                      <w:pPr>
                        <w:spacing w:after="0"/>
                        <w:jc w:val="center"/>
                        <w:rPr>
                          <w:color w:val="FFFFFF"/>
                        </w:rPr>
                      </w:pPr>
                      <w:r w:rsidRPr="002C1073">
                        <w:rPr>
                          <w:color w:val="FFFFFF"/>
                        </w:rPr>
                        <w:t xml:space="preserve">2:a halvlek </w:t>
                      </w:r>
                      <w:r w:rsidR="004C200B">
                        <w:rPr>
                          <w:color w:val="FFFFFF"/>
                        </w:rPr>
                        <w:t>Emelie</w:t>
                      </w:r>
                      <w:r w:rsidR="00C54284">
                        <w:rPr>
                          <w:color w:val="FFFFFF"/>
                        </w:rPr>
                        <w:t xml:space="preserve"> </w:t>
                      </w:r>
                      <w:r w:rsidR="00F8429F">
                        <w:rPr>
                          <w:color w:val="FFFFFF"/>
                        </w:rPr>
                        <w:t>6= 23,08%</w:t>
                      </w:r>
                    </w:p>
                    <w:p w:rsidR="00B30C1C" w:rsidRPr="00AE4B1F" w:rsidRDefault="00B30C1C" w:rsidP="00B30C1C">
                      <w:pPr>
                        <w:spacing w:after="0"/>
                        <w:rPr>
                          <w:color w:val="C000C0"/>
                        </w:rPr>
                      </w:pPr>
                    </w:p>
                    <w:p w:rsidR="00B30C1C" w:rsidRPr="00AE4B1F" w:rsidRDefault="00B30C1C" w:rsidP="00B30C1C">
                      <w:pPr>
                        <w:jc w:val="center"/>
                        <w:rPr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sectPr w:rsidR="00CE5D09" w:rsidRPr="00B927CE" w:rsidSect="00762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95"/>
    <w:rsid w:val="00013870"/>
    <w:rsid w:val="00015AC7"/>
    <w:rsid w:val="000165E7"/>
    <w:rsid w:val="000205CC"/>
    <w:rsid w:val="0003642F"/>
    <w:rsid w:val="00046EAA"/>
    <w:rsid w:val="00084621"/>
    <w:rsid w:val="000B40AF"/>
    <w:rsid w:val="000C16E1"/>
    <w:rsid w:val="000D061F"/>
    <w:rsid w:val="000E2E1A"/>
    <w:rsid w:val="000E2EAD"/>
    <w:rsid w:val="00133755"/>
    <w:rsid w:val="00156E8F"/>
    <w:rsid w:val="0017011C"/>
    <w:rsid w:val="001826E9"/>
    <w:rsid w:val="00185C5F"/>
    <w:rsid w:val="001C088D"/>
    <w:rsid w:val="001C3DBA"/>
    <w:rsid w:val="001D5D16"/>
    <w:rsid w:val="00203598"/>
    <w:rsid w:val="00224C33"/>
    <w:rsid w:val="00260F49"/>
    <w:rsid w:val="00284758"/>
    <w:rsid w:val="00296F07"/>
    <w:rsid w:val="002A1214"/>
    <w:rsid w:val="002A43EC"/>
    <w:rsid w:val="002B701C"/>
    <w:rsid w:val="002C1073"/>
    <w:rsid w:val="002C345C"/>
    <w:rsid w:val="002D38C8"/>
    <w:rsid w:val="002F0986"/>
    <w:rsid w:val="00350725"/>
    <w:rsid w:val="00350769"/>
    <w:rsid w:val="00365DD6"/>
    <w:rsid w:val="00370C2D"/>
    <w:rsid w:val="00391A1D"/>
    <w:rsid w:val="003B0F2E"/>
    <w:rsid w:val="003B5488"/>
    <w:rsid w:val="004255DC"/>
    <w:rsid w:val="00425B0F"/>
    <w:rsid w:val="00430988"/>
    <w:rsid w:val="0044647B"/>
    <w:rsid w:val="00464FB8"/>
    <w:rsid w:val="004706A8"/>
    <w:rsid w:val="00486D2A"/>
    <w:rsid w:val="004A2518"/>
    <w:rsid w:val="004A710E"/>
    <w:rsid w:val="004B3080"/>
    <w:rsid w:val="004C200B"/>
    <w:rsid w:val="004F47A8"/>
    <w:rsid w:val="00514F20"/>
    <w:rsid w:val="00520C30"/>
    <w:rsid w:val="00530067"/>
    <w:rsid w:val="005627AD"/>
    <w:rsid w:val="00594D93"/>
    <w:rsid w:val="005A5198"/>
    <w:rsid w:val="005B2DBF"/>
    <w:rsid w:val="0069678F"/>
    <w:rsid w:val="006C332B"/>
    <w:rsid w:val="006D78E4"/>
    <w:rsid w:val="006E4394"/>
    <w:rsid w:val="007228FC"/>
    <w:rsid w:val="00762950"/>
    <w:rsid w:val="00767B68"/>
    <w:rsid w:val="00770F60"/>
    <w:rsid w:val="007A3E51"/>
    <w:rsid w:val="007F0190"/>
    <w:rsid w:val="007F5F50"/>
    <w:rsid w:val="0080468E"/>
    <w:rsid w:val="00877F45"/>
    <w:rsid w:val="008822E0"/>
    <w:rsid w:val="0088268F"/>
    <w:rsid w:val="008B0D21"/>
    <w:rsid w:val="008C2E4F"/>
    <w:rsid w:val="008E62C7"/>
    <w:rsid w:val="008F498A"/>
    <w:rsid w:val="0090755A"/>
    <w:rsid w:val="00922D98"/>
    <w:rsid w:val="00953BC1"/>
    <w:rsid w:val="009712F5"/>
    <w:rsid w:val="00974191"/>
    <w:rsid w:val="00981BBA"/>
    <w:rsid w:val="00985079"/>
    <w:rsid w:val="009913C6"/>
    <w:rsid w:val="009A2949"/>
    <w:rsid w:val="009C1094"/>
    <w:rsid w:val="00A0309A"/>
    <w:rsid w:val="00A20191"/>
    <w:rsid w:val="00A234FA"/>
    <w:rsid w:val="00A407F2"/>
    <w:rsid w:val="00A645B8"/>
    <w:rsid w:val="00AA2C95"/>
    <w:rsid w:val="00AA3B22"/>
    <w:rsid w:val="00AB4F34"/>
    <w:rsid w:val="00AC2B09"/>
    <w:rsid w:val="00AE0D5C"/>
    <w:rsid w:val="00AE4B1F"/>
    <w:rsid w:val="00B30C1C"/>
    <w:rsid w:val="00B8371E"/>
    <w:rsid w:val="00B87D3F"/>
    <w:rsid w:val="00B927CE"/>
    <w:rsid w:val="00BB7E38"/>
    <w:rsid w:val="00BD07E7"/>
    <w:rsid w:val="00C0096B"/>
    <w:rsid w:val="00C54059"/>
    <w:rsid w:val="00C54284"/>
    <w:rsid w:val="00C85532"/>
    <w:rsid w:val="00C865BE"/>
    <w:rsid w:val="00CB2C05"/>
    <w:rsid w:val="00CB63B8"/>
    <w:rsid w:val="00CB6B6B"/>
    <w:rsid w:val="00CD779B"/>
    <w:rsid w:val="00CE5D09"/>
    <w:rsid w:val="00CF16E6"/>
    <w:rsid w:val="00CF24EF"/>
    <w:rsid w:val="00D01ACA"/>
    <w:rsid w:val="00D136E9"/>
    <w:rsid w:val="00D16F86"/>
    <w:rsid w:val="00D217CF"/>
    <w:rsid w:val="00D35A96"/>
    <w:rsid w:val="00D36A85"/>
    <w:rsid w:val="00D508A1"/>
    <w:rsid w:val="00DB050F"/>
    <w:rsid w:val="00DE41A3"/>
    <w:rsid w:val="00DE5A5C"/>
    <w:rsid w:val="00DF23B9"/>
    <w:rsid w:val="00E02076"/>
    <w:rsid w:val="00E064DC"/>
    <w:rsid w:val="00E32CD7"/>
    <w:rsid w:val="00E43048"/>
    <w:rsid w:val="00E43574"/>
    <w:rsid w:val="00E6403B"/>
    <w:rsid w:val="00E823DB"/>
    <w:rsid w:val="00EB00A2"/>
    <w:rsid w:val="00F158B0"/>
    <w:rsid w:val="00F22323"/>
    <w:rsid w:val="00F62BE0"/>
    <w:rsid w:val="00F82A45"/>
    <w:rsid w:val="00F8429F"/>
    <w:rsid w:val="00F845AF"/>
    <w:rsid w:val="00F9630C"/>
    <w:rsid w:val="00FA3654"/>
    <w:rsid w:val="00FE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5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E4B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E4B1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uiPriority w:val="99"/>
    <w:unhideWhenUsed/>
    <w:rsid w:val="00370C2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370C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5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E4B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E4B1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uiPriority w:val="99"/>
    <w:unhideWhenUsed/>
    <w:rsid w:val="00370C2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370C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691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</dc:creator>
  <cp:lastModifiedBy>Ragnar</cp:lastModifiedBy>
  <cp:revision>4</cp:revision>
  <dcterms:created xsi:type="dcterms:W3CDTF">2012-11-19T19:11:00Z</dcterms:created>
  <dcterms:modified xsi:type="dcterms:W3CDTF">2012-11-20T18:55:00Z</dcterms:modified>
</cp:coreProperties>
</file>