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49021E" w:rsidRDefault="00F82A45" w:rsidP="0049021E">
      <w:pPr>
        <w:jc w:val="center"/>
        <w:rPr>
          <w:rFonts w:ascii="Comic Sans MS" w:hAnsi="Comic Sans MS"/>
          <w:color w:val="009AD0"/>
          <w:sz w:val="32"/>
          <w:szCs w:val="32"/>
        </w:rPr>
      </w:pPr>
      <w:r w:rsidRPr="00F92CAF">
        <w:rPr>
          <w:rFonts w:ascii="Comic Sans MS" w:hAnsi="Comic Sans MS"/>
          <w:color w:val="009AD0"/>
          <w:sz w:val="32"/>
          <w:szCs w:val="32"/>
        </w:rPr>
        <w:t>Sport</w:t>
      </w:r>
      <w:r w:rsidR="00B927CE" w:rsidRPr="00F92CAF">
        <w:rPr>
          <w:rFonts w:ascii="Comic Sans MS" w:hAnsi="Comic Sans MS"/>
          <w:color w:val="009AD0"/>
          <w:sz w:val="32"/>
          <w:szCs w:val="32"/>
        </w:rPr>
        <w:t xml:space="preserve">sgear DHK </w:t>
      </w:r>
      <w:r w:rsidR="000A6B0A">
        <w:rPr>
          <w:rFonts w:ascii="Comic Sans MS" w:hAnsi="Comic Sans MS"/>
          <w:color w:val="009AD0"/>
          <w:sz w:val="32"/>
          <w:szCs w:val="32"/>
        </w:rPr>
        <w:t>– HF HUFF</w:t>
      </w:r>
    </w:p>
    <w:p w:rsidR="000A6B0A" w:rsidRDefault="000A6B0A" w:rsidP="000A6B0A">
      <w:pPr>
        <w:rPr>
          <w:rFonts w:ascii="Comic Sans MS" w:hAnsi="Comic Sans MS"/>
          <w:noProof/>
          <w:color w:val="0094C8"/>
          <w:lang w:eastAsia="sv-SE"/>
        </w:rPr>
      </w:pPr>
      <w:r w:rsidRPr="000A6B0A">
        <w:rPr>
          <w:rFonts w:ascii="Comic Sans MS" w:hAnsi="Comic Sans MS"/>
          <w:noProof/>
          <w:color w:val="0094C8"/>
          <w:lang w:eastAsia="sv-SE"/>
        </w:rPr>
        <w:t>Efter den härliga insatsen</w:t>
      </w:r>
      <w:r>
        <w:rPr>
          <w:rFonts w:ascii="Comic Sans MS" w:hAnsi="Comic Sans MS"/>
          <w:noProof/>
          <w:color w:val="0094C8"/>
          <w:lang w:eastAsia="sv-SE"/>
        </w:rPr>
        <w:t xml:space="preserve"> mot Tumba förra lördagen så är det med tillförsikt</w:t>
      </w:r>
      <w:r w:rsidR="00B65656">
        <w:rPr>
          <w:rFonts w:ascii="Comic Sans MS" w:hAnsi="Comic Sans MS"/>
          <w:noProof/>
          <w:color w:val="0094C8"/>
          <w:lang w:eastAsia="sv-SE"/>
        </w:rPr>
        <w:t xml:space="preserve"> </w:t>
      </w:r>
      <w:r>
        <w:rPr>
          <w:rFonts w:ascii="Comic Sans MS" w:hAnsi="Comic Sans MS"/>
          <w:noProof/>
          <w:color w:val="0094C8"/>
          <w:lang w:eastAsia="sv-SE"/>
        </w:rPr>
        <w:t>vi ser fram emot att möta Huddinge eller rättare</w:t>
      </w:r>
      <w:r w:rsidR="0049021E">
        <w:rPr>
          <w:rFonts w:ascii="Comic Sans MS" w:hAnsi="Comic Sans MS"/>
          <w:noProof/>
          <w:color w:val="0094C8"/>
          <w:lang w:eastAsia="sv-SE"/>
        </w:rPr>
        <w:t xml:space="preserve"> sagt</w:t>
      </w:r>
      <w:r>
        <w:rPr>
          <w:rFonts w:ascii="Comic Sans MS" w:hAnsi="Comic Sans MS"/>
          <w:noProof/>
          <w:color w:val="0094C8"/>
          <w:lang w:eastAsia="sv-SE"/>
        </w:rPr>
        <w:t xml:space="preserve"> HUFF. Kan vi behålla fokus och rörelse så borde vi ha en chans. HUFF ligger på samma poäng som oss</w:t>
      </w:r>
      <w:r w:rsidR="003F0CB8">
        <w:rPr>
          <w:rFonts w:ascii="Comic Sans MS" w:hAnsi="Comic Sans MS"/>
          <w:noProof/>
          <w:color w:val="0094C8"/>
          <w:lang w:eastAsia="sv-SE"/>
        </w:rPr>
        <w:t>,</w:t>
      </w:r>
      <w:r>
        <w:rPr>
          <w:rFonts w:ascii="Comic Sans MS" w:hAnsi="Comic Sans MS"/>
          <w:noProof/>
          <w:color w:val="0094C8"/>
          <w:lang w:eastAsia="sv-SE"/>
        </w:rPr>
        <w:t xml:space="preserve"> så en jämn match är given på förhand. Alla verkar taggade inför uppgiften, vad vi inte gillar är att det är i Gubbängshallen som är lite för trång för vår smak – säkert</w:t>
      </w:r>
      <w:r w:rsidR="003F0CB8">
        <w:rPr>
          <w:rFonts w:ascii="Comic Sans MS" w:hAnsi="Comic Sans MS"/>
          <w:noProof/>
          <w:color w:val="0094C8"/>
          <w:lang w:eastAsia="sv-SE"/>
        </w:rPr>
        <w:t xml:space="preserve"> tycker</w:t>
      </w:r>
      <w:r>
        <w:rPr>
          <w:rFonts w:ascii="Comic Sans MS" w:hAnsi="Comic Sans MS"/>
          <w:noProof/>
          <w:color w:val="0094C8"/>
          <w:lang w:eastAsia="sv-SE"/>
        </w:rPr>
        <w:t xml:space="preserve"> HUFF</w:t>
      </w:r>
      <w:r w:rsidR="003F0CB8">
        <w:rPr>
          <w:rFonts w:ascii="Comic Sans MS" w:hAnsi="Comic Sans MS"/>
          <w:noProof/>
          <w:color w:val="0094C8"/>
          <w:lang w:eastAsia="sv-SE"/>
        </w:rPr>
        <w:t xml:space="preserve"> </w:t>
      </w:r>
      <w:r w:rsidR="0049021E">
        <w:rPr>
          <w:rFonts w:ascii="Comic Sans MS" w:hAnsi="Comic Sans MS"/>
          <w:noProof/>
          <w:color w:val="0094C8"/>
          <w:lang w:eastAsia="sv-SE"/>
        </w:rPr>
        <w:t>likadant</w:t>
      </w:r>
      <w:r>
        <w:rPr>
          <w:rFonts w:ascii="Comic Sans MS" w:hAnsi="Comic Sans MS"/>
          <w:noProof/>
          <w:color w:val="0094C8"/>
          <w:lang w:eastAsia="sv-SE"/>
        </w:rPr>
        <w:t>.</w:t>
      </w:r>
    </w:p>
    <w:p w:rsidR="000A6B0A" w:rsidRDefault="000A6B0A" w:rsidP="000A6B0A">
      <w:pPr>
        <w:rPr>
          <w:rFonts w:ascii="Comic Sans MS" w:hAnsi="Comic Sans MS"/>
          <w:noProof/>
          <w:color w:val="0094C8"/>
          <w:lang w:eastAsia="sv-SE"/>
        </w:rPr>
      </w:pPr>
      <w:r>
        <w:rPr>
          <w:rFonts w:ascii="Comic Sans MS" w:hAnsi="Comic Sans MS"/>
          <w:noProof/>
          <w:color w:val="0094C8"/>
          <w:lang w:eastAsia="sv-SE"/>
        </w:rPr>
        <w:t>Matchen börjar och det ser lite spänt ut – eller snarare lite osäkert. Vi tar inte riktigt rörelsen utan boll utan tvärtemot vad vi sa innan så blir vi lite åskådare.</w:t>
      </w:r>
      <w:r w:rsidR="0049021E">
        <w:rPr>
          <w:rFonts w:ascii="Comic Sans MS" w:hAnsi="Comic Sans MS"/>
          <w:noProof/>
          <w:color w:val="0094C8"/>
          <w:lang w:eastAsia="sv-SE"/>
        </w:rPr>
        <w:t xml:space="preserve"> Det blir lite för mycket sidled och för lite rakt på.</w:t>
      </w:r>
      <w:r>
        <w:rPr>
          <w:rFonts w:ascii="Comic Sans MS" w:hAnsi="Comic Sans MS"/>
          <w:noProof/>
          <w:color w:val="0094C8"/>
          <w:lang w:eastAsia="sv-SE"/>
        </w:rPr>
        <w:t xml:space="preserve"> De få chanser vi får första tio – ett par hyggligt rena – går i trävirket eller räddas</w:t>
      </w:r>
      <w:r w:rsidR="002C30A6">
        <w:rPr>
          <w:rFonts w:ascii="Comic Sans MS" w:hAnsi="Comic Sans MS"/>
          <w:noProof/>
          <w:color w:val="0094C8"/>
          <w:lang w:eastAsia="sv-SE"/>
        </w:rPr>
        <w:t>. Försvarsspelet är hyggligt, inte helt på topp men godkänt. Tyvärr så gör HUFF 1, 2, 3, 4, 5</w:t>
      </w:r>
      <w:r w:rsidR="003F0CB8">
        <w:rPr>
          <w:rFonts w:ascii="Comic Sans MS" w:hAnsi="Comic Sans MS"/>
          <w:noProof/>
          <w:color w:val="0094C8"/>
          <w:lang w:eastAsia="sv-SE"/>
        </w:rPr>
        <w:t xml:space="preserve"> -</w:t>
      </w:r>
      <w:r w:rsidR="002C30A6">
        <w:rPr>
          <w:rFonts w:ascii="Comic Sans MS" w:hAnsi="Comic Sans MS"/>
          <w:noProof/>
          <w:color w:val="0094C8"/>
          <w:lang w:eastAsia="sv-SE"/>
        </w:rPr>
        <w:t xml:space="preserve"> noll. Fyra mål i baken första tio och ett</w:t>
      </w:r>
      <w:r w:rsidR="00AD5D9F">
        <w:rPr>
          <w:rFonts w:ascii="Comic Sans MS" w:hAnsi="Comic Sans MS"/>
          <w:noProof/>
          <w:color w:val="0094C8"/>
          <w:lang w:eastAsia="sv-SE"/>
        </w:rPr>
        <w:t xml:space="preserve"> till</w:t>
      </w:r>
      <w:r w:rsidR="002C30A6">
        <w:rPr>
          <w:rFonts w:ascii="Comic Sans MS" w:hAnsi="Comic Sans MS"/>
          <w:noProof/>
          <w:color w:val="0094C8"/>
          <w:lang w:eastAsia="sv-SE"/>
        </w:rPr>
        <w:t xml:space="preserve"> strax efter 10-minuterspassagen</w:t>
      </w:r>
      <w:r w:rsidR="00AD5D9F">
        <w:rPr>
          <w:rFonts w:ascii="Comic Sans MS" w:hAnsi="Comic Sans MS"/>
          <w:noProof/>
          <w:color w:val="0094C8"/>
          <w:lang w:eastAsia="sv-SE"/>
        </w:rPr>
        <w:t>. Det är ganska okey att släppa in – men gör vi inga framåt så blir det</w:t>
      </w:r>
      <w:r w:rsidR="003F0CB8">
        <w:rPr>
          <w:rFonts w:ascii="Comic Sans MS" w:hAnsi="Comic Sans MS"/>
          <w:noProof/>
          <w:color w:val="0094C8"/>
          <w:lang w:eastAsia="sv-SE"/>
        </w:rPr>
        <w:t xml:space="preserve"> förstås</w:t>
      </w:r>
      <w:r w:rsidR="00AD5D9F">
        <w:rPr>
          <w:rFonts w:ascii="Comic Sans MS" w:hAnsi="Comic Sans MS"/>
          <w:noProof/>
          <w:color w:val="0094C8"/>
          <w:lang w:eastAsia="sv-SE"/>
        </w:rPr>
        <w:t xml:space="preserve"> ändå svårt att hänga med i matchen. </w:t>
      </w:r>
    </w:p>
    <w:p w:rsidR="00AD5D9F" w:rsidRDefault="00AD5D9F" w:rsidP="000A6B0A">
      <w:pPr>
        <w:rPr>
          <w:rFonts w:ascii="Comic Sans MS" w:hAnsi="Comic Sans MS"/>
          <w:noProof/>
          <w:color w:val="0094C8"/>
          <w:lang w:eastAsia="sv-SE"/>
        </w:rPr>
      </w:pPr>
      <w:r>
        <w:rPr>
          <w:rFonts w:ascii="Comic Sans MS" w:hAnsi="Comic Sans MS"/>
          <w:noProof/>
          <w:color w:val="0094C8"/>
          <w:lang w:eastAsia="sv-SE"/>
        </w:rPr>
        <w:t>Efter 11:33 så sätter Maddis vår</w:t>
      </w:r>
      <w:r w:rsidR="003F0CB8">
        <w:rPr>
          <w:rFonts w:ascii="Comic Sans MS" w:hAnsi="Comic Sans MS"/>
          <w:noProof/>
          <w:color w:val="0094C8"/>
          <w:lang w:eastAsia="sv-SE"/>
        </w:rPr>
        <w:t>t</w:t>
      </w:r>
      <w:r>
        <w:rPr>
          <w:rFonts w:ascii="Comic Sans MS" w:hAnsi="Comic Sans MS"/>
          <w:noProof/>
          <w:color w:val="0094C8"/>
          <w:lang w:eastAsia="sv-SE"/>
        </w:rPr>
        <w:t xml:space="preserve"> första mål efter ett snyggt inspel från Malin. Vi kommer lik förbenat inte igång ändå riktigt – det tar fyra minuter till innan Hanne sätter ett skott utifrån</w:t>
      </w:r>
      <w:r w:rsidR="0049021E">
        <w:rPr>
          <w:rFonts w:ascii="Comic Sans MS" w:hAnsi="Comic Sans MS"/>
          <w:noProof/>
          <w:color w:val="0094C8"/>
          <w:lang w:eastAsia="sv-SE"/>
        </w:rPr>
        <w:t xml:space="preserve"> och</w:t>
      </w:r>
      <w:r>
        <w:rPr>
          <w:rFonts w:ascii="Comic Sans MS" w:hAnsi="Comic Sans MS"/>
          <w:noProof/>
          <w:color w:val="0094C8"/>
          <w:lang w:eastAsia="sv-SE"/>
        </w:rPr>
        <w:t xml:space="preserve"> då har HUFFarna satt sitt sjätte dessförinnan. Jag tänker inte rapa målskyttar och passare i denna skrivelse men i alla fall beskriva hur det böljar mellan hopp och förtvivlan i matchen. På en gång kan jag säga att det blir väldigt många konstiga utvisningar och bedömningar i matchen, både för oss och HUFF,</w:t>
      </w:r>
      <w:r w:rsidR="003F0CB8">
        <w:rPr>
          <w:rFonts w:ascii="Comic Sans MS" w:hAnsi="Comic Sans MS"/>
          <w:noProof/>
          <w:color w:val="0094C8"/>
          <w:lang w:eastAsia="sv-SE"/>
        </w:rPr>
        <w:t xml:space="preserve"> </w:t>
      </w:r>
      <w:r>
        <w:rPr>
          <w:rFonts w:ascii="Comic Sans MS" w:hAnsi="Comic Sans MS"/>
          <w:noProof/>
          <w:color w:val="0094C8"/>
          <w:lang w:eastAsia="sv-SE"/>
        </w:rPr>
        <w:t xml:space="preserve"> men detta är inte </w:t>
      </w:r>
      <w:r w:rsidR="003F0CB8">
        <w:rPr>
          <w:rFonts w:ascii="Comic Sans MS" w:hAnsi="Comic Sans MS"/>
          <w:noProof/>
          <w:color w:val="0094C8"/>
          <w:lang w:eastAsia="sv-SE"/>
        </w:rPr>
        <w:t>match</w:t>
      </w:r>
      <w:r>
        <w:rPr>
          <w:rFonts w:ascii="Comic Sans MS" w:hAnsi="Comic Sans MS"/>
          <w:noProof/>
          <w:color w:val="0094C8"/>
          <w:lang w:eastAsia="sv-SE"/>
        </w:rPr>
        <w:t xml:space="preserve">avgörande, bara lite förvirrande för spelarna. De vanligen så duktiga Göran och Uffe kommer lite snett in i matchen tycker vi o HUFF – men de må vara dem förlåtet, vi är inte heller alltid på topp kan man lugnt säga. De får gärna döma oss igen, </w:t>
      </w:r>
      <w:r w:rsidR="003F0CB8">
        <w:rPr>
          <w:rFonts w:ascii="Comic Sans MS" w:hAnsi="Comic Sans MS"/>
          <w:noProof/>
          <w:color w:val="0094C8"/>
          <w:lang w:eastAsia="sv-SE"/>
        </w:rPr>
        <w:t xml:space="preserve">det </w:t>
      </w:r>
      <w:r>
        <w:rPr>
          <w:rFonts w:ascii="Comic Sans MS" w:hAnsi="Comic Sans MS"/>
          <w:noProof/>
          <w:color w:val="0094C8"/>
          <w:lang w:eastAsia="sv-SE"/>
        </w:rPr>
        <w:t>brukar ju vara tryggt</w:t>
      </w:r>
      <w:r w:rsidR="0049021E">
        <w:rPr>
          <w:rFonts w:ascii="Comic Sans MS" w:hAnsi="Comic Sans MS"/>
          <w:noProof/>
          <w:color w:val="0094C8"/>
          <w:lang w:eastAsia="sv-SE"/>
        </w:rPr>
        <w:t xml:space="preserve"> o bra</w:t>
      </w:r>
      <w:r>
        <w:rPr>
          <w:rFonts w:ascii="Comic Sans MS" w:hAnsi="Comic Sans MS"/>
          <w:noProof/>
          <w:color w:val="0094C8"/>
          <w:lang w:eastAsia="sv-SE"/>
        </w:rPr>
        <w:t>.</w:t>
      </w:r>
    </w:p>
    <w:p w:rsidR="00AD5D9F" w:rsidRDefault="003F0CB8" w:rsidP="000A6B0A">
      <w:pPr>
        <w:rPr>
          <w:rFonts w:ascii="Comic Sans MS" w:hAnsi="Comic Sans MS"/>
          <w:noProof/>
          <w:color w:val="0094C8"/>
          <w:lang w:eastAsia="sv-SE"/>
        </w:rPr>
      </w:pPr>
      <w:r>
        <w:rPr>
          <w:rFonts w:ascii="Comic Sans MS" w:hAnsi="Comic Sans MS"/>
          <w:noProof/>
          <w:color w:val="0094C8"/>
          <w:lang w:eastAsia="sv-SE"/>
        </w:rPr>
        <w:t>Jag har nu</w:t>
      </w:r>
      <w:r w:rsidR="00AD5D9F">
        <w:rPr>
          <w:rFonts w:ascii="Comic Sans MS" w:hAnsi="Comic Sans MS"/>
          <w:noProof/>
          <w:color w:val="0094C8"/>
          <w:lang w:eastAsia="sv-SE"/>
        </w:rPr>
        <w:t xml:space="preserve"> gått igenom första kvarten och då var vi inte bra</w:t>
      </w:r>
      <w:r>
        <w:rPr>
          <w:rFonts w:ascii="Comic Sans MS" w:hAnsi="Comic Sans MS"/>
          <w:noProof/>
          <w:color w:val="0094C8"/>
          <w:lang w:eastAsia="sv-SE"/>
        </w:rPr>
        <w:t xml:space="preserve"> framåt</w:t>
      </w:r>
      <w:r w:rsidR="00AD5D9F">
        <w:rPr>
          <w:rFonts w:ascii="Comic Sans MS" w:hAnsi="Comic Sans MS"/>
          <w:noProof/>
          <w:color w:val="0094C8"/>
          <w:lang w:eastAsia="sv-SE"/>
        </w:rPr>
        <w:t xml:space="preserve"> – resten av matchen tycker jag att vi gör en riktigt</w:t>
      </w:r>
      <w:r>
        <w:rPr>
          <w:rFonts w:ascii="Comic Sans MS" w:hAnsi="Comic Sans MS"/>
          <w:noProof/>
          <w:color w:val="0094C8"/>
          <w:lang w:eastAsia="sv-SE"/>
        </w:rPr>
        <w:t>, riktigt</w:t>
      </w:r>
      <w:r w:rsidR="00AD5D9F">
        <w:rPr>
          <w:rFonts w:ascii="Comic Sans MS" w:hAnsi="Comic Sans MS"/>
          <w:noProof/>
          <w:color w:val="0094C8"/>
          <w:lang w:eastAsia="sv-SE"/>
        </w:rPr>
        <w:t xml:space="preserve"> bra kämpamatch</w:t>
      </w:r>
      <w:r w:rsidR="00BF5F2A">
        <w:rPr>
          <w:rFonts w:ascii="Comic Sans MS" w:hAnsi="Comic Sans MS"/>
          <w:noProof/>
          <w:color w:val="0094C8"/>
          <w:lang w:eastAsia="sv-SE"/>
        </w:rPr>
        <w:t>. Alla tar</w:t>
      </w:r>
      <w:r>
        <w:rPr>
          <w:rFonts w:ascii="Comic Sans MS" w:hAnsi="Comic Sans MS"/>
          <w:noProof/>
          <w:color w:val="0094C8"/>
          <w:lang w:eastAsia="sv-SE"/>
        </w:rPr>
        <w:t xml:space="preserve"> i</w:t>
      </w:r>
      <w:r w:rsidR="00BF5F2A">
        <w:rPr>
          <w:rFonts w:ascii="Comic Sans MS" w:hAnsi="Comic Sans MS"/>
          <w:noProof/>
          <w:color w:val="0094C8"/>
          <w:lang w:eastAsia="sv-SE"/>
        </w:rPr>
        <w:t xml:space="preserve"> och slit</w:t>
      </w:r>
      <w:r>
        <w:rPr>
          <w:rFonts w:ascii="Comic Sans MS" w:hAnsi="Comic Sans MS"/>
          <w:noProof/>
          <w:color w:val="0094C8"/>
          <w:lang w:eastAsia="sv-SE"/>
        </w:rPr>
        <w:t>er</w:t>
      </w:r>
      <w:r w:rsidR="00BF5F2A">
        <w:rPr>
          <w:rFonts w:ascii="Comic Sans MS" w:hAnsi="Comic Sans MS"/>
          <w:noProof/>
          <w:color w:val="0094C8"/>
          <w:lang w:eastAsia="sv-SE"/>
        </w:rPr>
        <w:t>, springer o kämpar efter bästa förmåga. Nu är vi verkligen ett lag på plan. Efter 2-6 så kämpar vi oss lite närmare</w:t>
      </w:r>
      <w:r w:rsidR="0049021E">
        <w:rPr>
          <w:rFonts w:ascii="Comic Sans MS" w:hAnsi="Comic Sans MS"/>
          <w:noProof/>
          <w:color w:val="0094C8"/>
          <w:lang w:eastAsia="sv-SE"/>
        </w:rPr>
        <w:t>,</w:t>
      </w:r>
      <w:r w:rsidR="00BF5F2A">
        <w:rPr>
          <w:rFonts w:ascii="Comic Sans MS" w:hAnsi="Comic Sans MS"/>
          <w:noProof/>
          <w:color w:val="0094C8"/>
          <w:lang w:eastAsia="sv-SE"/>
        </w:rPr>
        <w:t xml:space="preserve"> till tre bollar</w:t>
      </w:r>
      <w:bookmarkStart w:id="0" w:name="_GoBack"/>
      <w:bookmarkEnd w:id="0"/>
      <w:r w:rsidR="00BF5F2A">
        <w:rPr>
          <w:rFonts w:ascii="Comic Sans MS" w:hAnsi="Comic Sans MS"/>
          <w:noProof/>
          <w:color w:val="0094C8"/>
          <w:lang w:eastAsia="sv-SE"/>
        </w:rPr>
        <w:t xml:space="preserve"> </w:t>
      </w:r>
      <w:r>
        <w:rPr>
          <w:rFonts w:ascii="Comic Sans MS" w:hAnsi="Comic Sans MS"/>
          <w:noProof/>
          <w:color w:val="0094C8"/>
          <w:lang w:eastAsia="sv-SE"/>
        </w:rPr>
        <w:t>underläge</w:t>
      </w:r>
      <w:r w:rsidR="00BF5F2A">
        <w:rPr>
          <w:rFonts w:ascii="Comic Sans MS" w:hAnsi="Comic Sans MS"/>
          <w:noProof/>
          <w:color w:val="0094C8"/>
          <w:lang w:eastAsia="sv-SE"/>
        </w:rPr>
        <w:t xml:space="preserve"> 5-8. Det står också 6-9 innan de går ifrån till </w:t>
      </w:r>
      <w:r>
        <w:rPr>
          <w:rFonts w:ascii="Comic Sans MS" w:hAnsi="Comic Sans MS"/>
          <w:noProof/>
          <w:color w:val="0094C8"/>
          <w:lang w:eastAsia="sv-SE"/>
        </w:rPr>
        <w:t>fem upp igen 6-11. Vi kämpar upp o</w:t>
      </w:r>
      <w:r w:rsidR="00BF5F2A">
        <w:rPr>
          <w:rFonts w:ascii="Comic Sans MS" w:hAnsi="Comic Sans MS"/>
          <w:noProof/>
          <w:color w:val="0094C8"/>
          <w:lang w:eastAsia="sv-SE"/>
        </w:rPr>
        <w:t>ss till tre ner igen 8-11 och 9-12 innan HUFF fastställer paussiffrorna till 9-13.</w:t>
      </w:r>
    </w:p>
    <w:p w:rsidR="00BF5F2A" w:rsidRDefault="00BF5F2A" w:rsidP="000A6B0A">
      <w:pPr>
        <w:rPr>
          <w:rFonts w:ascii="Comic Sans MS" w:hAnsi="Comic Sans MS"/>
          <w:noProof/>
          <w:color w:val="0094C8"/>
          <w:lang w:eastAsia="sv-SE"/>
        </w:rPr>
      </w:pPr>
      <w:r>
        <w:rPr>
          <w:rFonts w:ascii="Comic Sans MS" w:hAnsi="Comic Sans MS"/>
          <w:noProof/>
          <w:color w:val="0094C8"/>
          <w:lang w:eastAsia="sv-SE"/>
        </w:rPr>
        <w:t>Fyra bollar ner i paus alltså, men nu finns det hopp. Vi har spelat ganska stabilt i försvaret och sista kvarten framåt är riktigt bra. Taggade kommer vi in och gör</w:t>
      </w:r>
      <w:r w:rsidR="003F0CB8">
        <w:rPr>
          <w:rFonts w:ascii="Comic Sans MS" w:hAnsi="Comic Sans MS"/>
          <w:noProof/>
          <w:color w:val="0094C8"/>
          <w:lang w:eastAsia="sv-SE"/>
        </w:rPr>
        <w:t xml:space="preserve"> genast</w:t>
      </w:r>
      <w:r>
        <w:rPr>
          <w:rFonts w:ascii="Comic Sans MS" w:hAnsi="Comic Sans MS"/>
          <w:noProof/>
          <w:color w:val="0094C8"/>
          <w:lang w:eastAsia="sv-SE"/>
        </w:rPr>
        <w:t xml:space="preserve"> två snabba och är närmare än på länge</w:t>
      </w:r>
      <w:r w:rsidR="003F0CB8">
        <w:rPr>
          <w:rFonts w:ascii="Comic Sans MS" w:hAnsi="Comic Sans MS"/>
          <w:noProof/>
          <w:color w:val="0094C8"/>
          <w:lang w:eastAsia="sv-SE"/>
        </w:rPr>
        <w:t xml:space="preserve"> 11-13</w:t>
      </w:r>
      <w:r>
        <w:rPr>
          <w:rFonts w:ascii="Comic Sans MS" w:hAnsi="Comic Sans MS"/>
          <w:noProof/>
          <w:color w:val="0094C8"/>
          <w:lang w:eastAsia="sv-SE"/>
        </w:rPr>
        <w:t>, men HUFF svarar med två mål och vi är fyra efter igen. Majken gör sen 12-15 men våra motståndare gör två till, så nu är vi nere på ett underläge med fem-</w:t>
      </w:r>
      <w:r w:rsidR="003F0CB8">
        <w:rPr>
          <w:rFonts w:ascii="Comic Sans MS" w:hAnsi="Comic Sans MS"/>
          <w:noProof/>
          <w:color w:val="0094C8"/>
          <w:lang w:eastAsia="sv-SE"/>
        </w:rPr>
        <w:t xml:space="preserve"> </w:t>
      </w:r>
      <w:r>
        <w:rPr>
          <w:rFonts w:ascii="Comic Sans MS" w:hAnsi="Comic Sans MS"/>
          <w:noProof/>
          <w:color w:val="0094C8"/>
          <w:lang w:eastAsia="sv-SE"/>
        </w:rPr>
        <w:t>igen</w:t>
      </w:r>
      <w:r w:rsidR="0049021E">
        <w:rPr>
          <w:rFonts w:ascii="Comic Sans MS" w:hAnsi="Comic Sans MS"/>
          <w:noProof/>
          <w:color w:val="0094C8"/>
          <w:lang w:eastAsia="sv-SE"/>
        </w:rPr>
        <w:t>, fasicken också</w:t>
      </w:r>
      <w:r w:rsidR="003F0CB8">
        <w:rPr>
          <w:rFonts w:ascii="Comic Sans MS" w:hAnsi="Comic Sans MS"/>
          <w:noProof/>
          <w:color w:val="0094C8"/>
          <w:lang w:eastAsia="sv-SE"/>
        </w:rPr>
        <w:t xml:space="preserve"> -</w:t>
      </w:r>
      <w:r>
        <w:rPr>
          <w:rFonts w:ascii="Comic Sans MS" w:hAnsi="Comic Sans MS"/>
          <w:noProof/>
          <w:color w:val="0094C8"/>
          <w:lang w:eastAsia="sv-SE"/>
        </w:rPr>
        <w:t xml:space="preserve"> 12-17. Nu har det gått tio minuter och vi som är publik och sekreteriat börjar misströsta. Men det gör inte vårt fantastiska lag. Vi gör tre raka och vips så är vi två ifrån igen</w:t>
      </w:r>
      <w:r w:rsidR="0049021E">
        <w:rPr>
          <w:rFonts w:ascii="Comic Sans MS" w:hAnsi="Comic Sans MS"/>
          <w:noProof/>
          <w:color w:val="0094C8"/>
          <w:lang w:eastAsia="sv-SE"/>
        </w:rPr>
        <w:t>,</w:t>
      </w:r>
      <w:r>
        <w:rPr>
          <w:rFonts w:ascii="Comic Sans MS" w:hAnsi="Comic Sans MS"/>
          <w:noProof/>
          <w:color w:val="0094C8"/>
          <w:lang w:eastAsia="sv-SE"/>
        </w:rPr>
        <w:t xml:space="preserve"> 15-17. Nytt hopp</w:t>
      </w:r>
      <w:r w:rsidR="00A82502">
        <w:rPr>
          <w:rFonts w:ascii="Comic Sans MS" w:hAnsi="Comic Sans MS"/>
          <w:noProof/>
          <w:color w:val="0094C8"/>
          <w:lang w:eastAsia="sv-SE"/>
        </w:rPr>
        <w:t xml:space="preserve"> spirar och </w:t>
      </w:r>
      <w:r w:rsidR="00A82502">
        <w:rPr>
          <w:rFonts w:ascii="Comic Sans MS" w:hAnsi="Comic Sans MS"/>
          <w:noProof/>
          <w:color w:val="0094C8"/>
          <w:lang w:eastAsia="sv-SE"/>
        </w:rPr>
        <w:lastRenderedPageBreak/>
        <w:t xml:space="preserve">stämningen är hög på läktare och spelarbänkar. Och så släcks </w:t>
      </w:r>
      <w:r w:rsidR="003F0CB8">
        <w:rPr>
          <w:rFonts w:ascii="Comic Sans MS" w:hAnsi="Comic Sans MS"/>
          <w:noProof/>
          <w:color w:val="0094C8"/>
          <w:lang w:eastAsia="sv-SE"/>
        </w:rPr>
        <w:t>hoppet. HUFF gör mål 18 och 19, S</w:t>
      </w:r>
      <w:r w:rsidR="00A82502">
        <w:rPr>
          <w:rFonts w:ascii="Comic Sans MS" w:hAnsi="Comic Sans MS"/>
          <w:noProof/>
          <w:color w:val="0094C8"/>
          <w:lang w:eastAsia="sv-SE"/>
        </w:rPr>
        <w:t xml:space="preserve">arah sticker emellan med vårt 16de, men vad hjälper det när HUFF gör </w:t>
      </w:r>
      <w:r w:rsidR="0049021E">
        <w:rPr>
          <w:rFonts w:ascii="Comic Sans MS" w:hAnsi="Comic Sans MS"/>
          <w:noProof/>
          <w:color w:val="0094C8"/>
          <w:lang w:eastAsia="sv-SE"/>
        </w:rPr>
        <w:t xml:space="preserve">både </w:t>
      </w:r>
      <w:r w:rsidR="00A82502">
        <w:rPr>
          <w:rFonts w:ascii="Comic Sans MS" w:hAnsi="Comic Sans MS"/>
          <w:noProof/>
          <w:color w:val="0094C8"/>
          <w:lang w:eastAsia="sv-SE"/>
        </w:rPr>
        <w:t>20 och 21. 16-21 med tio kvar och jag o Christer</w:t>
      </w:r>
      <w:r w:rsidR="003F0CB8">
        <w:rPr>
          <w:rFonts w:ascii="Comic Sans MS" w:hAnsi="Comic Sans MS"/>
          <w:noProof/>
          <w:color w:val="0094C8"/>
          <w:lang w:eastAsia="sv-SE"/>
        </w:rPr>
        <w:t xml:space="preserve"> bakom klocka o protokoll</w:t>
      </w:r>
      <w:r w:rsidR="00A82502">
        <w:rPr>
          <w:rFonts w:ascii="Comic Sans MS" w:hAnsi="Comic Sans MS"/>
          <w:noProof/>
          <w:color w:val="0094C8"/>
          <w:lang w:eastAsia="sv-SE"/>
        </w:rPr>
        <w:t xml:space="preserve"> ser inte hur vi ska kunna orka försöka gå ikapp – vi har ju inte varit närmare än två ifrån och då har Huddingespelarna</w:t>
      </w:r>
      <w:r w:rsidR="00416348">
        <w:rPr>
          <w:rFonts w:ascii="Comic Sans MS" w:hAnsi="Comic Sans MS"/>
          <w:noProof/>
          <w:color w:val="0094C8"/>
          <w:lang w:eastAsia="sv-SE"/>
        </w:rPr>
        <w:t xml:space="preserve"> hela tiden</w:t>
      </w:r>
      <w:r w:rsidR="00A82502">
        <w:rPr>
          <w:rFonts w:ascii="Comic Sans MS" w:hAnsi="Comic Sans MS"/>
          <w:noProof/>
          <w:color w:val="0094C8"/>
          <w:lang w:eastAsia="sv-SE"/>
        </w:rPr>
        <w:t xml:space="preserve"> satt ett par mål så att avståndet blivit för långt. Vi gör visserligen 17-21 men femålsunderläget består då de gör 17-22. Inte mycket kvar nu och även om vi, ja Thea,  sätter en straff till 18-22</w:t>
      </w:r>
      <w:r w:rsidR="00A055CA">
        <w:rPr>
          <w:rFonts w:ascii="Comic Sans MS" w:hAnsi="Comic Sans MS"/>
          <w:noProof/>
          <w:color w:val="0094C8"/>
          <w:lang w:eastAsia="sv-SE"/>
        </w:rPr>
        <w:t xml:space="preserve"> så är det fortfarande fyra ner</w:t>
      </w:r>
      <w:r w:rsidR="00A82502">
        <w:rPr>
          <w:rFonts w:ascii="Comic Sans MS" w:hAnsi="Comic Sans MS"/>
          <w:noProof/>
          <w:color w:val="0094C8"/>
          <w:lang w:eastAsia="sv-SE"/>
        </w:rPr>
        <w:t>. Men så gör vi 19,</w:t>
      </w:r>
      <w:r w:rsidR="00A055CA">
        <w:rPr>
          <w:rFonts w:ascii="Comic Sans MS" w:hAnsi="Comic Sans MS"/>
          <w:noProof/>
          <w:color w:val="0094C8"/>
          <w:lang w:eastAsia="sv-SE"/>
        </w:rPr>
        <w:t xml:space="preserve"> vi gör 20 och vi gör</w:t>
      </w:r>
      <w:r w:rsidR="00A82502">
        <w:rPr>
          <w:rFonts w:ascii="Comic Sans MS" w:hAnsi="Comic Sans MS"/>
          <w:noProof/>
          <w:color w:val="0094C8"/>
          <w:lang w:eastAsia="sv-SE"/>
        </w:rPr>
        <w:t xml:space="preserve"> 21 och Hanne kvitterar</w:t>
      </w:r>
      <w:r w:rsidR="00A055CA">
        <w:rPr>
          <w:rFonts w:ascii="Comic Sans MS" w:hAnsi="Comic Sans MS"/>
          <w:noProof/>
          <w:color w:val="0094C8"/>
          <w:lang w:eastAsia="sv-SE"/>
        </w:rPr>
        <w:t xml:space="preserve"> -</w:t>
      </w:r>
      <w:r w:rsidR="00A82502">
        <w:rPr>
          <w:rFonts w:ascii="Comic Sans MS" w:hAnsi="Comic Sans MS"/>
          <w:noProof/>
          <w:color w:val="0094C8"/>
          <w:lang w:eastAsia="sv-SE"/>
        </w:rPr>
        <w:t xml:space="preserve"> 22 lika</w:t>
      </w:r>
      <w:r w:rsidR="00A055CA">
        <w:rPr>
          <w:rFonts w:ascii="Comic Sans MS" w:hAnsi="Comic Sans MS"/>
          <w:noProof/>
          <w:color w:val="0094C8"/>
          <w:lang w:eastAsia="sv-SE"/>
        </w:rPr>
        <w:t xml:space="preserve"> -</w:t>
      </w:r>
      <w:r w:rsidR="00A82502">
        <w:rPr>
          <w:rFonts w:ascii="Comic Sans MS" w:hAnsi="Comic Sans MS"/>
          <w:noProof/>
          <w:color w:val="0094C8"/>
          <w:lang w:eastAsia="sv-SE"/>
        </w:rPr>
        <w:t xml:space="preserve"> med några minuter kvar och </w:t>
      </w:r>
      <w:r w:rsidR="00A055CA">
        <w:rPr>
          <w:rFonts w:ascii="Comic Sans MS" w:hAnsi="Comic Sans MS"/>
          <w:noProof/>
          <w:color w:val="0094C8"/>
          <w:lang w:eastAsia="sv-SE"/>
        </w:rPr>
        <w:t>i anfallet efter</w:t>
      </w:r>
      <w:r w:rsidR="00A82502">
        <w:rPr>
          <w:rFonts w:ascii="Comic Sans MS" w:hAnsi="Comic Sans MS"/>
          <w:noProof/>
          <w:color w:val="0094C8"/>
          <w:lang w:eastAsia="sv-SE"/>
        </w:rPr>
        <w:t xml:space="preserve"> håller</w:t>
      </w:r>
      <w:r w:rsidR="00A055CA">
        <w:rPr>
          <w:rFonts w:ascii="Comic Sans MS" w:hAnsi="Comic Sans MS"/>
          <w:noProof/>
          <w:color w:val="0094C8"/>
          <w:lang w:eastAsia="sv-SE"/>
        </w:rPr>
        <w:t xml:space="preserve"> hon snyggt</w:t>
      </w:r>
      <w:r w:rsidR="00A82502">
        <w:rPr>
          <w:rFonts w:ascii="Comic Sans MS" w:hAnsi="Comic Sans MS"/>
          <w:noProof/>
          <w:color w:val="0094C8"/>
          <w:lang w:eastAsia="sv-SE"/>
        </w:rPr>
        <w:t xml:space="preserve"> i skottet så att Lisa blir helt fri</w:t>
      </w:r>
      <w:r w:rsidR="00A055CA">
        <w:rPr>
          <w:rFonts w:ascii="Comic Sans MS" w:hAnsi="Comic Sans MS"/>
          <w:noProof/>
          <w:color w:val="0094C8"/>
          <w:lang w:eastAsia="sv-SE"/>
        </w:rPr>
        <w:t xml:space="preserve"> och plötsligt</w:t>
      </w:r>
      <w:r w:rsidR="00A82502">
        <w:rPr>
          <w:rFonts w:ascii="Comic Sans MS" w:hAnsi="Comic Sans MS"/>
          <w:noProof/>
          <w:color w:val="0094C8"/>
          <w:lang w:eastAsia="sv-SE"/>
        </w:rPr>
        <w:t xml:space="preserve"> så tar vi ledningen för första gången</w:t>
      </w:r>
      <w:r w:rsidR="00A055CA">
        <w:rPr>
          <w:rFonts w:ascii="Comic Sans MS" w:hAnsi="Comic Sans MS"/>
          <w:noProof/>
          <w:color w:val="0094C8"/>
          <w:lang w:eastAsia="sv-SE"/>
        </w:rPr>
        <w:t xml:space="preserve"> i matchen</w:t>
      </w:r>
      <w:r w:rsidR="00A82502">
        <w:rPr>
          <w:rFonts w:ascii="Comic Sans MS" w:hAnsi="Comic Sans MS"/>
          <w:noProof/>
          <w:color w:val="0094C8"/>
          <w:lang w:eastAsia="sv-SE"/>
        </w:rPr>
        <w:t xml:space="preserve"> 23-22. Alla timouter är tagna så det är med bävan och stor nervositet matchen går mot sitt slut. HUFF gör mål i anfallet efter och med 35 sekunder kvar går vi till anfall</w:t>
      </w:r>
      <w:r w:rsidR="00A055CA">
        <w:rPr>
          <w:rFonts w:ascii="Comic Sans MS" w:hAnsi="Comic Sans MS"/>
          <w:noProof/>
          <w:color w:val="0094C8"/>
          <w:lang w:eastAsia="sv-SE"/>
        </w:rPr>
        <w:t xml:space="preserve"> -</w:t>
      </w:r>
      <w:r w:rsidR="00A82502">
        <w:rPr>
          <w:rFonts w:ascii="Comic Sans MS" w:hAnsi="Comic Sans MS"/>
          <w:noProof/>
          <w:color w:val="0094C8"/>
          <w:lang w:eastAsia="sv-SE"/>
        </w:rPr>
        <w:t xml:space="preserve"> får ett hyggligt läge med 18 sek kvar men målisen räddar och de kontrar in 24-23 med 10 sekunder kvar. </w:t>
      </w:r>
      <w:r w:rsidR="005F5F38">
        <w:rPr>
          <w:rFonts w:ascii="Comic Sans MS" w:hAnsi="Comic Sans MS"/>
          <w:noProof/>
          <w:color w:val="0094C8"/>
          <w:lang w:eastAsia="sv-SE"/>
        </w:rPr>
        <w:t>Och tyvärr är det slutresultatet – vi tycker att vi var värda att dela poängen efter en stor kämpainsats</w:t>
      </w:r>
    </w:p>
    <w:p w:rsidR="005F5F38" w:rsidRDefault="005F5F38" w:rsidP="000A6B0A">
      <w:pPr>
        <w:rPr>
          <w:rFonts w:ascii="Comic Sans MS" w:hAnsi="Comic Sans MS"/>
          <w:noProof/>
          <w:color w:val="0094C8"/>
          <w:lang w:eastAsia="sv-SE"/>
        </w:rPr>
      </w:pPr>
      <w:r>
        <w:rPr>
          <w:rFonts w:ascii="Comic Sans MS" w:hAnsi="Comic Sans MS"/>
          <w:noProof/>
          <w:color w:val="0094C8"/>
          <w:lang w:eastAsia="sv-SE"/>
        </w:rPr>
        <w:t xml:space="preserve">Ja, vad ska man säga? Med </w:t>
      </w:r>
      <w:r w:rsidR="00416348">
        <w:rPr>
          <w:rFonts w:ascii="Comic Sans MS" w:hAnsi="Comic Sans MS"/>
          <w:noProof/>
          <w:color w:val="0094C8"/>
          <w:lang w:eastAsia="sv-SE"/>
        </w:rPr>
        <w:t>ett dygns</w:t>
      </w:r>
      <w:r>
        <w:rPr>
          <w:rFonts w:ascii="Comic Sans MS" w:hAnsi="Comic Sans MS"/>
          <w:noProof/>
          <w:color w:val="0094C8"/>
          <w:lang w:eastAsia="sv-SE"/>
        </w:rPr>
        <w:t xml:space="preserve"> distans så tycker jag att vi gör en riktigt bra match i 45 minuter -  är det nånstans vi förlorar matchen så är de</w:t>
      </w:r>
      <w:r w:rsidR="00A055CA">
        <w:rPr>
          <w:rFonts w:ascii="Comic Sans MS" w:hAnsi="Comic Sans MS"/>
          <w:noProof/>
          <w:color w:val="0094C8"/>
          <w:lang w:eastAsia="sv-SE"/>
        </w:rPr>
        <w:t xml:space="preserve">t </w:t>
      </w:r>
      <w:r>
        <w:rPr>
          <w:rFonts w:ascii="Comic Sans MS" w:hAnsi="Comic Sans MS"/>
          <w:noProof/>
          <w:color w:val="0094C8"/>
          <w:lang w:eastAsia="sv-SE"/>
        </w:rPr>
        <w:t>under måltorkan första kvarten, därifrån så vinner vi ju med fyra mål. Jag gillar att vi står upp och fightas hela matchen och inte viker ner oss -</w:t>
      </w:r>
      <w:r w:rsidR="00A055CA">
        <w:rPr>
          <w:rFonts w:ascii="Comic Sans MS" w:hAnsi="Comic Sans MS"/>
          <w:noProof/>
          <w:color w:val="0094C8"/>
          <w:lang w:eastAsia="sv-SE"/>
        </w:rPr>
        <w:t xml:space="preserve"> hopplösa underlägen som vänds till</w:t>
      </w:r>
      <w:r>
        <w:rPr>
          <w:rFonts w:ascii="Comic Sans MS" w:hAnsi="Comic Sans MS"/>
          <w:noProof/>
          <w:color w:val="0094C8"/>
          <w:lang w:eastAsia="sv-SE"/>
        </w:rPr>
        <w:t xml:space="preserve"> ledning – låt vara att det inte höll ända fram. På sätt och vis en liten seger ändå som borde ge</w:t>
      </w:r>
      <w:r w:rsidR="00A055CA">
        <w:rPr>
          <w:rFonts w:ascii="Comic Sans MS" w:hAnsi="Comic Sans MS"/>
          <w:noProof/>
          <w:color w:val="0094C8"/>
          <w:lang w:eastAsia="sv-SE"/>
        </w:rPr>
        <w:t xml:space="preserve"> oss</w:t>
      </w:r>
      <w:r>
        <w:rPr>
          <w:rFonts w:ascii="Comic Sans MS" w:hAnsi="Comic Sans MS"/>
          <w:noProof/>
          <w:color w:val="0094C8"/>
          <w:lang w:eastAsia="sv-SE"/>
        </w:rPr>
        <w:t xml:space="preserve"> självförtroende framöver. Underbar inställning på plan framförallt i andra halvlek</w:t>
      </w:r>
      <w:r w:rsidR="00A055CA">
        <w:rPr>
          <w:rFonts w:ascii="Comic Sans MS" w:hAnsi="Comic Sans MS"/>
          <w:noProof/>
          <w:color w:val="0094C8"/>
          <w:lang w:eastAsia="sv-SE"/>
        </w:rPr>
        <w:t>,</w:t>
      </w:r>
      <w:r>
        <w:rPr>
          <w:rFonts w:ascii="Comic Sans MS" w:hAnsi="Comic Sans MS"/>
          <w:noProof/>
          <w:color w:val="0094C8"/>
          <w:lang w:eastAsia="sv-SE"/>
        </w:rPr>
        <w:t xml:space="preserve"> frågan är om inte den var lika bra som första halvlek i Tumba.</w:t>
      </w:r>
    </w:p>
    <w:p w:rsidR="005F5F38" w:rsidRDefault="005F5F38" w:rsidP="000A6B0A">
      <w:pPr>
        <w:rPr>
          <w:rFonts w:ascii="Comic Sans MS" w:hAnsi="Comic Sans MS"/>
          <w:noProof/>
          <w:color w:val="0094C8"/>
          <w:lang w:eastAsia="sv-SE"/>
        </w:rPr>
      </w:pPr>
      <w:r>
        <w:rPr>
          <w:rFonts w:ascii="Comic Sans MS" w:hAnsi="Comic Sans MS"/>
          <w:noProof/>
          <w:color w:val="0094C8"/>
          <w:lang w:eastAsia="sv-SE"/>
        </w:rPr>
        <w:t>Björne sa innan match att norska gänget inte ska vara så rädda för att krama fast spelare i försvaret så länge de befinner sig framför</w:t>
      </w:r>
      <w:r w:rsidR="00416348">
        <w:rPr>
          <w:rFonts w:ascii="Comic Sans MS" w:hAnsi="Comic Sans MS"/>
          <w:noProof/>
          <w:color w:val="0094C8"/>
          <w:lang w:eastAsia="sv-SE"/>
        </w:rPr>
        <w:t xml:space="preserve"> oss</w:t>
      </w:r>
      <w:r>
        <w:rPr>
          <w:rFonts w:ascii="Comic Sans MS" w:hAnsi="Comic Sans MS"/>
          <w:noProof/>
          <w:color w:val="0094C8"/>
          <w:lang w:eastAsia="sv-SE"/>
        </w:rPr>
        <w:t xml:space="preserve"> – det är inte utvisning i Sverige på det. Och som de kramade HUFFare</w:t>
      </w:r>
      <w:r w:rsidR="00416348">
        <w:rPr>
          <w:rFonts w:ascii="Comic Sans MS" w:hAnsi="Comic Sans MS"/>
          <w:noProof/>
          <w:color w:val="0094C8"/>
          <w:lang w:eastAsia="sv-SE"/>
        </w:rPr>
        <w:t xml:space="preserve"> sen</w:t>
      </w:r>
      <w:r>
        <w:rPr>
          <w:rFonts w:ascii="Comic Sans MS" w:hAnsi="Comic Sans MS"/>
          <w:noProof/>
          <w:color w:val="0094C8"/>
          <w:lang w:eastAsia="sv-SE"/>
        </w:rPr>
        <w:t xml:space="preserve"> – grymt försvarsarbete av norskorna</w:t>
      </w:r>
      <w:r w:rsidR="00416348">
        <w:rPr>
          <w:rFonts w:ascii="Comic Sans MS" w:hAnsi="Comic Sans MS"/>
          <w:noProof/>
          <w:color w:val="0094C8"/>
          <w:lang w:eastAsia="sv-SE"/>
        </w:rPr>
        <w:t xml:space="preserve"> - </w:t>
      </w:r>
      <w:r w:rsidR="00882B80">
        <w:rPr>
          <w:rFonts w:ascii="Comic Sans MS" w:hAnsi="Comic Sans MS"/>
          <w:noProof/>
          <w:color w:val="0094C8"/>
          <w:lang w:eastAsia="sv-SE"/>
        </w:rPr>
        <w:t>oc</w:t>
      </w:r>
      <w:r w:rsidR="00B65656">
        <w:rPr>
          <w:rFonts w:ascii="Comic Sans MS" w:hAnsi="Comic Sans MS"/>
          <w:noProof/>
          <w:color w:val="0094C8"/>
          <w:lang w:eastAsia="sv-SE"/>
        </w:rPr>
        <w:t>h resten av laget också förstås</w:t>
      </w:r>
      <w:r w:rsidR="00416348">
        <w:rPr>
          <w:rFonts w:ascii="Comic Sans MS" w:hAnsi="Comic Sans MS"/>
          <w:noProof/>
          <w:color w:val="0094C8"/>
          <w:lang w:eastAsia="sv-SE"/>
        </w:rPr>
        <w:t xml:space="preserve">. </w:t>
      </w:r>
      <w:r w:rsidR="00A055CA">
        <w:rPr>
          <w:rFonts w:ascii="Comic Sans MS" w:hAnsi="Comic Sans MS"/>
          <w:noProof/>
          <w:color w:val="0094C8"/>
          <w:lang w:eastAsia="sv-SE"/>
        </w:rPr>
        <w:t>Tio olika målskyttar</w:t>
      </w:r>
      <w:r w:rsidR="00882B80">
        <w:rPr>
          <w:rFonts w:ascii="Comic Sans MS" w:hAnsi="Comic Sans MS"/>
          <w:noProof/>
          <w:color w:val="0094C8"/>
          <w:lang w:eastAsia="sv-SE"/>
        </w:rPr>
        <w:t>, alla inblandade i målskyttet</w:t>
      </w:r>
      <w:r w:rsidR="00A055CA">
        <w:rPr>
          <w:rFonts w:ascii="Comic Sans MS" w:hAnsi="Comic Sans MS"/>
          <w:noProof/>
          <w:color w:val="0094C8"/>
          <w:lang w:eastAsia="sv-SE"/>
        </w:rPr>
        <w:t xml:space="preserve"> och äntligen en bit över 20 mål (och det på 45 minuter) är andra positiva saker att ta med oss</w:t>
      </w:r>
    </w:p>
    <w:p w:rsidR="003F0CB8" w:rsidRDefault="003F0CB8" w:rsidP="000A6B0A">
      <w:pPr>
        <w:rPr>
          <w:rFonts w:ascii="Comic Sans MS" w:hAnsi="Comic Sans MS"/>
          <w:noProof/>
          <w:color w:val="0094C8"/>
          <w:lang w:eastAsia="sv-SE"/>
        </w:rPr>
      </w:pPr>
      <w:r>
        <w:rPr>
          <w:rFonts w:ascii="Comic Sans MS" w:hAnsi="Comic Sans MS"/>
          <w:noProof/>
          <w:color w:val="0094C8"/>
          <w:lang w:eastAsia="sv-SE"/>
        </w:rPr>
        <w:t>Jag hoppas och tror att också spelarna ska tycka, då man smält förlusten, att vi gör en riktigt b</w:t>
      </w:r>
      <w:r w:rsidR="00416348">
        <w:rPr>
          <w:rFonts w:ascii="Comic Sans MS" w:hAnsi="Comic Sans MS"/>
          <w:noProof/>
          <w:color w:val="0094C8"/>
          <w:lang w:eastAsia="sv-SE"/>
        </w:rPr>
        <w:t>ra match. V</w:t>
      </w:r>
      <w:r>
        <w:rPr>
          <w:rFonts w:ascii="Comic Sans MS" w:hAnsi="Comic Sans MS"/>
          <w:noProof/>
          <w:color w:val="0094C8"/>
          <w:lang w:eastAsia="sv-SE"/>
        </w:rPr>
        <w:t xml:space="preserve">i ska vara stolta över att kunna resa </w:t>
      </w:r>
      <w:r w:rsidR="00416348">
        <w:rPr>
          <w:rFonts w:ascii="Comic Sans MS" w:hAnsi="Comic Sans MS"/>
          <w:noProof/>
          <w:color w:val="0094C8"/>
          <w:lang w:eastAsia="sv-SE"/>
        </w:rPr>
        <w:t>oss</w:t>
      </w:r>
      <w:r>
        <w:rPr>
          <w:rFonts w:ascii="Comic Sans MS" w:hAnsi="Comic Sans MS"/>
          <w:noProof/>
          <w:color w:val="0094C8"/>
          <w:lang w:eastAsia="sv-SE"/>
        </w:rPr>
        <w:t xml:space="preserve"> efter motgång efter motgång och vända på hopplösa underlägen. Med den inställningen så kommer vi att ta många poäng framöver och inga motståndare ska känna sig säkra - BRA JOBBAT!!!</w:t>
      </w:r>
    </w:p>
    <w:p w:rsidR="00AC0B29" w:rsidRDefault="00AC0B29" w:rsidP="000A6B0A">
      <w:pPr>
        <w:rPr>
          <w:rFonts w:ascii="Comic Sans MS" w:hAnsi="Comic Sans MS"/>
          <w:noProof/>
          <w:color w:val="0094C8"/>
          <w:lang w:eastAsia="sv-SE"/>
        </w:rPr>
      </w:pPr>
      <w:r>
        <w:rPr>
          <w:rFonts w:ascii="Comic Sans MS" w:hAnsi="Comic Sans MS"/>
          <w:noProof/>
          <w:color w:val="0094C8"/>
          <w:lang w:eastAsia="sv-SE"/>
        </w:rPr>
        <w:t>Till sist en liten reflektion. Vi valde att ta steget upp i trean i stället för att harva kvar i fyran denna säsong. De två senaste matcherna visar att det var helt rätt beslut. Det här är roliga matcher med jämnbördigt tufft motstånd och handboll på en alldeles lagom nivå för oss. Det är sådana här matcher vi VILL spela och då får man väl ta en sur torsk med en futtig boll, in med huvet i kaklet, bryta ihop, bita ihop och vinna nästa match. Jävligt roligt tycker i alla fall Björne o jag</w:t>
      </w:r>
    </w:p>
    <w:p w:rsidR="00253DB8" w:rsidRDefault="00A055CA" w:rsidP="006D23B8">
      <w:pPr>
        <w:rPr>
          <w:rFonts w:ascii="Comic Sans MS" w:hAnsi="Comic Sans MS"/>
          <w:noProof/>
          <w:color w:val="0094C8"/>
          <w:lang w:eastAsia="sv-SE"/>
        </w:rPr>
      </w:pPr>
      <w:r>
        <w:rPr>
          <w:rFonts w:ascii="Comic Sans MS" w:hAnsi="Comic Sans MS"/>
          <w:noProof/>
          <w:color w:val="0094C8"/>
          <w:lang w:eastAsia="sv-SE"/>
        </w:rPr>
        <w:lastRenderedPageBreak/>
        <w:t>De som gjorde en bra match mot HUFF var: Emelie, Petra, Else, Malin, Lisa, Thea, Linda, Hanne, Marica, Sarah, Maddis, Hanna, Kicki o Emilie</w:t>
      </w:r>
    </w:p>
    <w:p w:rsidR="00AC0B29" w:rsidRDefault="00AC0B29" w:rsidP="006D23B8">
      <w:pPr>
        <w:rPr>
          <w:rFonts w:ascii="Comic Sans MS" w:hAnsi="Comic Sans MS"/>
          <w:noProof/>
          <w:color w:val="0094C8"/>
          <w:lang w:eastAsia="sv-SE"/>
        </w:rPr>
      </w:pPr>
      <w:r>
        <w:rPr>
          <w:rFonts w:ascii="Comic Sans MS" w:hAnsi="Comic Sans MS"/>
          <w:noProof/>
          <w:color w:val="0094C8"/>
          <w:lang w:eastAsia="sv-SE"/>
        </w:rPr>
        <w:t>Stort tack till stor publik, till Uffe o Göran samt till mycket trevliga HUFF (speciell kram till Kajsa)</w:t>
      </w:r>
    </w:p>
    <w:p w:rsidR="00253DB8" w:rsidRDefault="00AC0B29" w:rsidP="006D23B8">
      <w:pPr>
        <w:rPr>
          <w:rFonts w:ascii="Comic Sans MS" w:hAnsi="Comic Sans MS"/>
          <w:noProof/>
          <w:color w:val="0094C8"/>
          <w:lang w:eastAsia="sv-SE"/>
        </w:rPr>
      </w:pPr>
      <w:r>
        <w:rPr>
          <w:rFonts w:ascii="Comic Sans MS" w:hAnsi="Comic Sans MS"/>
          <w:noProof/>
          <w:color w:val="0094C8"/>
          <w:lang w:eastAsia="sv-SE"/>
        </w:rPr>
        <mc:AlternateContent>
          <mc:Choice Requires="wps">
            <w:drawing>
              <wp:anchor distT="0" distB="226695" distL="114300" distR="114300" simplePos="0" relativeHeight="251657728" behindDoc="1" locked="0" layoutInCell="0" allowOverlap="1" wp14:anchorId="7ED73D2C" wp14:editId="2252C60F">
                <wp:simplePos x="0" y="0"/>
                <wp:positionH relativeFrom="margin">
                  <wp:posOffset>-823595</wp:posOffset>
                </wp:positionH>
                <wp:positionV relativeFrom="margin">
                  <wp:posOffset>2072005</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0000">
                              <a:srgbClr val="37A6CD"/>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7B4C27" w:rsidRPr="002C1073" w:rsidRDefault="007B4C27" w:rsidP="00B30C1C">
                            <w:pPr>
                              <w:jc w:val="center"/>
                              <w:rPr>
                                <w:color w:val="FFFFFF"/>
                              </w:rPr>
                            </w:pPr>
                            <w:r w:rsidRPr="002C1073">
                              <w:rPr>
                                <w:color w:val="FFFFFF"/>
                              </w:rPr>
                              <w:t>Fakta</w:t>
                            </w:r>
                          </w:p>
                          <w:p w:rsidR="007B4C27" w:rsidRPr="002C1073" w:rsidRDefault="007B4C27" w:rsidP="00B30C1C">
                            <w:pPr>
                              <w:jc w:val="center"/>
                              <w:rPr>
                                <w:color w:val="FFFFFF"/>
                              </w:rPr>
                            </w:pPr>
                            <w:r>
                              <w:rPr>
                                <w:color w:val="FFFFFF"/>
                              </w:rPr>
                              <w:t>Sportsgear DHK</w:t>
                            </w:r>
                            <w:r w:rsidR="00AC0B29">
                              <w:rPr>
                                <w:color w:val="FFFFFF"/>
                              </w:rPr>
                              <w:t xml:space="preserve"> – HF HUFF</w:t>
                            </w:r>
                            <w:r>
                              <w:rPr>
                                <w:color w:val="FFFFFF"/>
                              </w:rPr>
                              <w:t xml:space="preserve"> </w:t>
                            </w:r>
                            <w:r w:rsidR="00882B80">
                              <w:rPr>
                                <w:color w:val="FFFFFF"/>
                              </w:rPr>
                              <w:t>23-24 (9-12)</w:t>
                            </w:r>
                          </w:p>
                          <w:p w:rsidR="007B4C27" w:rsidRPr="002C1073" w:rsidRDefault="007B4C27" w:rsidP="00B30C1C">
                            <w:pPr>
                              <w:jc w:val="center"/>
                              <w:rPr>
                                <w:color w:val="FFFFFF"/>
                              </w:rPr>
                            </w:pPr>
                            <w:r w:rsidRPr="002C1073">
                              <w:rPr>
                                <w:color w:val="FFFFFF"/>
                              </w:rPr>
                              <w:t xml:space="preserve">Våra målgörare och (framspelare): </w:t>
                            </w:r>
                          </w:p>
                          <w:p w:rsidR="007B4C27" w:rsidRDefault="00FE1807" w:rsidP="00B30C1C">
                            <w:pPr>
                              <w:spacing w:after="0"/>
                              <w:jc w:val="center"/>
                              <w:rPr>
                                <w:color w:val="FFFFFF"/>
                              </w:rPr>
                            </w:pPr>
                            <w:r>
                              <w:rPr>
                                <w:color w:val="FFFFFF"/>
                              </w:rPr>
                              <w:t>Marica 5 (1), Thea 4 (6, 2str) Hanne 3 (4), Hanna 3 (2) Lisa 2 (2), Sarah 2 (1), Emilie 1 (1), Malin 1</w:t>
                            </w:r>
                            <w:r w:rsidR="00882B80">
                              <w:rPr>
                                <w:color w:val="FFFFFF"/>
                              </w:rPr>
                              <w:t xml:space="preserve"> </w:t>
                            </w:r>
                            <w:r>
                              <w:rPr>
                                <w:color w:val="FFFFFF"/>
                              </w:rPr>
                              <w:t>(1), Linda 1</w:t>
                            </w:r>
                            <w:r w:rsidR="00882B80">
                              <w:rPr>
                                <w:color w:val="FFFFFF"/>
                              </w:rPr>
                              <w:t>,</w:t>
                            </w:r>
                            <w:r>
                              <w:rPr>
                                <w:color w:val="FFFFFF"/>
                              </w:rPr>
                              <w:t xml:space="preserve"> Maddis 1</w:t>
                            </w:r>
                            <w:r w:rsidR="00882B80">
                              <w:rPr>
                                <w:color w:val="FFFFFF"/>
                              </w:rPr>
                              <w:t>, Else (5), Kicki (1)</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882B80">
                              <w:rPr>
                                <w:color w:val="FFFFFF"/>
                              </w:rPr>
                              <w:t>13</w:t>
                            </w:r>
                            <w:r w:rsidRPr="002C1073">
                              <w:rPr>
                                <w:color w:val="FFFFFF"/>
                              </w:rPr>
                              <w:t xml:space="preserve"> = </w:t>
                            </w:r>
                            <w:r w:rsidR="00882B80">
                              <w:rPr>
                                <w:color w:val="FFFFFF"/>
                              </w:rPr>
                              <w:t>35,14</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 </w:t>
                            </w:r>
                            <w:r w:rsidR="00882B80">
                              <w:rPr>
                                <w:color w:val="FFFFFF"/>
                              </w:rPr>
                              <w:t>6</w:t>
                            </w:r>
                            <w:r w:rsidRPr="002C1073">
                              <w:rPr>
                                <w:color w:val="FFFFFF"/>
                              </w:rPr>
                              <w:t xml:space="preserve"> = </w:t>
                            </w:r>
                            <w:r w:rsidR="00882B80">
                              <w:rPr>
                                <w:color w:val="FFFFFF"/>
                              </w:rPr>
                              <w:t>33,33</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w:t>
                            </w:r>
                            <w:r w:rsidR="00882B80">
                              <w:rPr>
                                <w:color w:val="FFFFFF"/>
                              </w:rPr>
                              <w:t>7</w:t>
                            </w:r>
                            <w:r w:rsidRPr="002C1073">
                              <w:rPr>
                                <w:color w:val="FFFFFF"/>
                              </w:rPr>
                              <w:t xml:space="preserve"> = </w:t>
                            </w:r>
                            <w:r w:rsidR="00882B80">
                              <w:rPr>
                                <w:color w:val="FFFFFF"/>
                              </w:rPr>
                              <w:t>36,84</w:t>
                            </w:r>
                            <w:r w:rsidRPr="002C1073">
                              <w:rPr>
                                <w:color w:val="FFFFFF"/>
                              </w:rPr>
                              <w:t xml:space="preserve"> %</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64.85pt;margin-top:163.1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" o:allowincell="f" fillcolor="#d8d8d8" strokecolor="#d8d8d8" strokeweight="6pt">
                <v:fill color2="#37a6cd" rotate="t" angle="45" focus="50%" type="gradient"/>
                <v:shadow on="t" opacity=".5" offset="6pt,29pt"/>
                <o:lock v:ext="edit" aspectratio="t"/>
                <v:textbox inset=".72pt,.72pt,.72pt,.72pt">
                  <w:txbxContent>
                    <w:p w:rsidR="007B4C27" w:rsidRPr="002C1073" w:rsidRDefault="007B4C27" w:rsidP="00B30C1C">
                      <w:pPr>
                        <w:jc w:val="center"/>
                        <w:rPr>
                          <w:color w:val="FFFFFF"/>
                        </w:rPr>
                      </w:pPr>
                      <w:r w:rsidRPr="002C1073">
                        <w:rPr>
                          <w:color w:val="FFFFFF"/>
                        </w:rPr>
                        <w:t>Fakta</w:t>
                      </w:r>
                    </w:p>
                    <w:p w:rsidR="007B4C27" w:rsidRPr="002C1073" w:rsidRDefault="007B4C27" w:rsidP="00B30C1C">
                      <w:pPr>
                        <w:jc w:val="center"/>
                        <w:rPr>
                          <w:color w:val="FFFFFF"/>
                        </w:rPr>
                      </w:pPr>
                      <w:r>
                        <w:rPr>
                          <w:color w:val="FFFFFF"/>
                        </w:rPr>
                        <w:t>Sportsgear DHK</w:t>
                      </w:r>
                      <w:r w:rsidR="00AC0B29">
                        <w:rPr>
                          <w:color w:val="FFFFFF"/>
                        </w:rPr>
                        <w:t xml:space="preserve"> – HF HUFF</w:t>
                      </w:r>
                      <w:r>
                        <w:rPr>
                          <w:color w:val="FFFFFF"/>
                        </w:rPr>
                        <w:t xml:space="preserve"> </w:t>
                      </w:r>
                      <w:r w:rsidR="00882B80">
                        <w:rPr>
                          <w:color w:val="FFFFFF"/>
                        </w:rPr>
                        <w:t>23-24 (9-12)</w:t>
                      </w:r>
                    </w:p>
                    <w:p w:rsidR="007B4C27" w:rsidRPr="002C1073" w:rsidRDefault="007B4C27" w:rsidP="00B30C1C">
                      <w:pPr>
                        <w:jc w:val="center"/>
                        <w:rPr>
                          <w:color w:val="FFFFFF"/>
                        </w:rPr>
                      </w:pPr>
                      <w:r w:rsidRPr="002C1073">
                        <w:rPr>
                          <w:color w:val="FFFFFF"/>
                        </w:rPr>
                        <w:t xml:space="preserve">Våra målgörare och (framspelare): </w:t>
                      </w:r>
                    </w:p>
                    <w:p w:rsidR="007B4C27" w:rsidRDefault="00FE1807" w:rsidP="00B30C1C">
                      <w:pPr>
                        <w:spacing w:after="0"/>
                        <w:jc w:val="center"/>
                        <w:rPr>
                          <w:color w:val="FFFFFF"/>
                        </w:rPr>
                      </w:pPr>
                      <w:r>
                        <w:rPr>
                          <w:color w:val="FFFFFF"/>
                        </w:rPr>
                        <w:t>Marica 5 (1), Thea 4 (6, 2str) Hanne 3 (4), Hanna 3 (2) Lisa 2 (2), Sarah 2 (1), Emilie 1 (1), Malin 1</w:t>
                      </w:r>
                      <w:r w:rsidR="00882B80">
                        <w:rPr>
                          <w:color w:val="FFFFFF"/>
                        </w:rPr>
                        <w:t xml:space="preserve"> </w:t>
                      </w:r>
                      <w:r>
                        <w:rPr>
                          <w:color w:val="FFFFFF"/>
                        </w:rPr>
                        <w:t>(1), Linda 1</w:t>
                      </w:r>
                      <w:r w:rsidR="00882B80">
                        <w:rPr>
                          <w:color w:val="FFFFFF"/>
                        </w:rPr>
                        <w:t>,</w:t>
                      </w:r>
                      <w:r>
                        <w:rPr>
                          <w:color w:val="FFFFFF"/>
                        </w:rPr>
                        <w:t xml:space="preserve"> Maddis 1</w:t>
                      </w:r>
                      <w:r w:rsidR="00882B80">
                        <w:rPr>
                          <w:color w:val="FFFFFF"/>
                        </w:rPr>
                        <w:t>, Else (5), Kicki (1)</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882B80">
                        <w:rPr>
                          <w:color w:val="FFFFFF"/>
                        </w:rPr>
                        <w:t>13</w:t>
                      </w:r>
                      <w:r w:rsidRPr="002C1073">
                        <w:rPr>
                          <w:color w:val="FFFFFF"/>
                        </w:rPr>
                        <w:t xml:space="preserve"> = </w:t>
                      </w:r>
                      <w:r w:rsidR="00882B80">
                        <w:rPr>
                          <w:color w:val="FFFFFF"/>
                        </w:rPr>
                        <w:t>35,14</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 </w:t>
                      </w:r>
                      <w:r w:rsidR="00882B80">
                        <w:rPr>
                          <w:color w:val="FFFFFF"/>
                        </w:rPr>
                        <w:t>6</w:t>
                      </w:r>
                      <w:r w:rsidRPr="002C1073">
                        <w:rPr>
                          <w:color w:val="FFFFFF"/>
                        </w:rPr>
                        <w:t xml:space="preserve"> = </w:t>
                      </w:r>
                      <w:r w:rsidR="00882B80">
                        <w:rPr>
                          <w:color w:val="FFFFFF"/>
                        </w:rPr>
                        <w:t>33,33</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w:t>
                      </w:r>
                      <w:r w:rsidR="00882B80">
                        <w:rPr>
                          <w:color w:val="FFFFFF"/>
                        </w:rPr>
                        <w:t>7</w:t>
                      </w:r>
                      <w:r w:rsidRPr="002C1073">
                        <w:rPr>
                          <w:color w:val="FFFFFF"/>
                        </w:rPr>
                        <w:t xml:space="preserve"> = </w:t>
                      </w:r>
                      <w:r w:rsidR="00882B80">
                        <w:rPr>
                          <w:color w:val="FFFFFF"/>
                        </w:rPr>
                        <w:t>36,84</w:t>
                      </w:r>
                      <w:r w:rsidRPr="002C1073">
                        <w:rPr>
                          <w:color w:val="FFFFFF"/>
                        </w:rPr>
                        <w:t xml:space="preserve"> %</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v:textbox>
                <w10:wrap type="tight" anchorx="margin" anchory="margin"/>
              </v:oval>
            </w:pict>
          </mc:Fallback>
        </mc:AlternateContent>
      </w:r>
    </w:p>
    <w:p w:rsidR="00253DB8" w:rsidRDefault="00253DB8" w:rsidP="006D23B8">
      <w:pPr>
        <w:rPr>
          <w:rFonts w:ascii="Comic Sans MS" w:hAnsi="Comic Sans MS"/>
          <w:noProof/>
          <w:color w:val="0094C8"/>
          <w:lang w:eastAsia="sv-SE"/>
        </w:rPr>
      </w:pPr>
    </w:p>
    <w:p w:rsidR="008A6010" w:rsidRPr="008A6010" w:rsidRDefault="008A6010" w:rsidP="006D23B8">
      <w:pPr>
        <w:rPr>
          <w:rFonts w:ascii="Comic Sans MS" w:hAnsi="Comic Sans MS"/>
          <w:noProof/>
          <w:color w:val="0094C8"/>
          <w:lang w:eastAsia="sv-SE"/>
        </w:rPr>
      </w:pPr>
    </w:p>
    <w:sectPr w:rsidR="008A6010" w:rsidRPr="008A6010"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65E7"/>
    <w:rsid w:val="000205CC"/>
    <w:rsid w:val="000255C1"/>
    <w:rsid w:val="00054A32"/>
    <w:rsid w:val="0008044F"/>
    <w:rsid w:val="000A6B0A"/>
    <w:rsid w:val="000B40AF"/>
    <w:rsid w:val="000C16E1"/>
    <w:rsid w:val="000D061F"/>
    <w:rsid w:val="000D2DAD"/>
    <w:rsid w:val="000E2E1A"/>
    <w:rsid w:val="000E2EAD"/>
    <w:rsid w:val="000E7354"/>
    <w:rsid w:val="00133755"/>
    <w:rsid w:val="00144108"/>
    <w:rsid w:val="00156E8F"/>
    <w:rsid w:val="0017011C"/>
    <w:rsid w:val="00170760"/>
    <w:rsid w:val="001826E9"/>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70C2D"/>
    <w:rsid w:val="0038355A"/>
    <w:rsid w:val="00385D1F"/>
    <w:rsid w:val="00391A1D"/>
    <w:rsid w:val="003B490F"/>
    <w:rsid w:val="003B5488"/>
    <w:rsid w:val="003F0CB8"/>
    <w:rsid w:val="00416348"/>
    <w:rsid w:val="00425B0F"/>
    <w:rsid w:val="00430988"/>
    <w:rsid w:val="0044647B"/>
    <w:rsid w:val="00464FB8"/>
    <w:rsid w:val="004706A8"/>
    <w:rsid w:val="004745EA"/>
    <w:rsid w:val="00486D2A"/>
    <w:rsid w:val="0049021E"/>
    <w:rsid w:val="004932B9"/>
    <w:rsid w:val="00495C02"/>
    <w:rsid w:val="004A2518"/>
    <w:rsid w:val="004A710E"/>
    <w:rsid w:val="004B3080"/>
    <w:rsid w:val="004C2103"/>
    <w:rsid w:val="005057A1"/>
    <w:rsid w:val="00514F20"/>
    <w:rsid w:val="00520C30"/>
    <w:rsid w:val="00530067"/>
    <w:rsid w:val="005627AD"/>
    <w:rsid w:val="00594D93"/>
    <w:rsid w:val="00597649"/>
    <w:rsid w:val="005A76E9"/>
    <w:rsid w:val="005B2DBF"/>
    <w:rsid w:val="005B6742"/>
    <w:rsid w:val="005D7F60"/>
    <w:rsid w:val="005E0EAD"/>
    <w:rsid w:val="005F5F38"/>
    <w:rsid w:val="00615105"/>
    <w:rsid w:val="00616174"/>
    <w:rsid w:val="00644918"/>
    <w:rsid w:val="00654445"/>
    <w:rsid w:val="00675596"/>
    <w:rsid w:val="0069678F"/>
    <w:rsid w:val="006C332B"/>
    <w:rsid w:val="006D23B8"/>
    <w:rsid w:val="006E4394"/>
    <w:rsid w:val="006F630C"/>
    <w:rsid w:val="007228FC"/>
    <w:rsid w:val="00742FFE"/>
    <w:rsid w:val="00762950"/>
    <w:rsid w:val="00770F60"/>
    <w:rsid w:val="00775CB0"/>
    <w:rsid w:val="007B4C27"/>
    <w:rsid w:val="007E53F8"/>
    <w:rsid w:val="007F0190"/>
    <w:rsid w:val="007F5F50"/>
    <w:rsid w:val="007F7C29"/>
    <w:rsid w:val="0080468E"/>
    <w:rsid w:val="00804C93"/>
    <w:rsid w:val="008131A5"/>
    <w:rsid w:val="00865947"/>
    <w:rsid w:val="00876117"/>
    <w:rsid w:val="008822E0"/>
    <w:rsid w:val="00882B80"/>
    <w:rsid w:val="008A6010"/>
    <w:rsid w:val="008A7C33"/>
    <w:rsid w:val="008B0D21"/>
    <w:rsid w:val="008C4209"/>
    <w:rsid w:val="008E62C7"/>
    <w:rsid w:val="008F02D8"/>
    <w:rsid w:val="0090123C"/>
    <w:rsid w:val="0090755A"/>
    <w:rsid w:val="0091226A"/>
    <w:rsid w:val="00922D98"/>
    <w:rsid w:val="00927E5D"/>
    <w:rsid w:val="00940232"/>
    <w:rsid w:val="009658C2"/>
    <w:rsid w:val="009712F5"/>
    <w:rsid w:val="00974191"/>
    <w:rsid w:val="00981BBA"/>
    <w:rsid w:val="00985079"/>
    <w:rsid w:val="009913C6"/>
    <w:rsid w:val="009A2949"/>
    <w:rsid w:val="009B5E20"/>
    <w:rsid w:val="009C1094"/>
    <w:rsid w:val="009C1C87"/>
    <w:rsid w:val="00A055CA"/>
    <w:rsid w:val="00A20191"/>
    <w:rsid w:val="00A234FA"/>
    <w:rsid w:val="00A407F2"/>
    <w:rsid w:val="00A41405"/>
    <w:rsid w:val="00A45081"/>
    <w:rsid w:val="00A57FAA"/>
    <w:rsid w:val="00A645B8"/>
    <w:rsid w:val="00A8245A"/>
    <w:rsid w:val="00A82502"/>
    <w:rsid w:val="00AA2C95"/>
    <w:rsid w:val="00AB4F34"/>
    <w:rsid w:val="00AC0B29"/>
    <w:rsid w:val="00AD5D9F"/>
    <w:rsid w:val="00AE0D5C"/>
    <w:rsid w:val="00AE4B1F"/>
    <w:rsid w:val="00AF5828"/>
    <w:rsid w:val="00B11E63"/>
    <w:rsid w:val="00B30C1C"/>
    <w:rsid w:val="00B30F07"/>
    <w:rsid w:val="00B65656"/>
    <w:rsid w:val="00B87D3F"/>
    <w:rsid w:val="00B927CE"/>
    <w:rsid w:val="00BB7E38"/>
    <w:rsid w:val="00BD03A1"/>
    <w:rsid w:val="00BD7EB4"/>
    <w:rsid w:val="00BF5F2A"/>
    <w:rsid w:val="00C24783"/>
    <w:rsid w:val="00C54059"/>
    <w:rsid w:val="00C85532"/>
    <w:rsid w:val="00C865BE"/>
    <w:rsid w:val="00CA5237"/>
    <w:rsid w:val="00CB2C05"/>
    <w:rsid w:val="00CB63B8"/>
    <w:rsid w:val="00CC360E"/>
    <w:rsid w:val="00CC4A43"/>
    <w:rsid w:val="00CD779B"/>
    <w:rsid w:val="00CD7C74"/>
    <w:rsid w:val="00CE427B"/>
    <w:rsid w:val="00CE5D09"/>
    <w:rsid w:val="00CF16E6"/>
    <w:rsid w:val="00CF24EF"/>
    <w:rsid w:val="00CF4B87"/>
    <w:rsid w:val="00D01ACA"/>
    <w:rsid w:val="00D03385"/>
    <w:rsid w:val="00D136E9"/>
    <w:rsid w:val="00D16F86"/>
    <w:rsid w:val="00D508A1"/>
    <w:rsid w:val="00D87A82"/>
    <w:rsid w:val="00DA437D"/>
    <w:rsid w:val="00DB050F"/>
    <w:rsid w:val="00DE41A3"/>
    <w:rsid w:val="00DE5A5C"/>
    <w:rsid w:val="00DF23B9"/>
    <w:rsid w:val="00E02076"/>
    <w:rsid w:val="00E120E9"/>
    <w:rsid w:val="00E21E9D"/>
    <w:rsid w:val="00E31F96"/>
    <w:rsid w:val="00E43048"/>
    <w:rsid w:val="00E6403B"/>
    <w:rsid w:val="00E823DB"/>
    <w:rsid w:val="00E86029"/>
    <w:rsid w:val="00EC7D20"/>
    <w:rsid w:val="00EE7770"/>
    <w:rsid w:val="00F05410"/>
    <w:rsid w:val="00F67F50"/>
    <w:rsid w:val="00F71513"/>
    <w:rsid w:val="00F82A45"/>
    <w:rsid w:val="00F85BF7"/>
    <w:rsid w:val="00F92CAF"/>
    <w:rsid w:val="00F9630C"/>
    <w:rsid w:val="00FA3654"/>
    <w:rsid w:val="00FA55EB"/>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989</Words>
  <Characters>5247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6</cp:revision>
  <dcterms:created xsi:type="dcterms:W3CDTF">2013-11-24T17:15:00Z</dcterms:created>
  <dcterms:modified xsi:type="dcterms:W3CDTF">2013-11-24T19:03:00Z</dcterms:modified>
</cp:coreProperties>
</file>